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793D0" w14:textId="420B52D4" w:rsidR="00591A81" w:rsidRDefault="00591A81" w:rsidP="004818F4">
      <w:pPr>
        <w:spacing w:after="120" w:line="20" w:lineRule="atLeast"/>
        <w:contextualSpacing/>
        <w:jc w:val="right"/>
        <w:rPr>
          <w:rFonts w:cstheme="minorHAnsi"/>
          <w:color w:val="2E74B5" w:themeColor="accent5" w:themeShade="BF"/>
          <w:sz w:val="22"/>
          <w:szCs w:val="22"/>
        </w:rPr>
      </w:pPr>
      <w:r w:rsidRPr="00C36FA8">
        <w:rPr>
          <w:rFonts w:cstheme="minorHAnsi"/>
          <w:color w:val="2E74B5" w:themeColor="accent5" w:themeShade="BF"/>
          <w:sz w:val="22"/>
          <w:szCs w:val="22"/>
        </w:rPr>
        <w:t xml:space="preserve">Pirkimo sąlygų 2 priedas „Techninė specifikacija“ </w:t>
      </w:r>
    </w:p>
    <w:p w14:paraId="024C6E9E" w14:textId="77777777" w:rsidR="00A1619F" w:rsidRPr="004818F4" w:rsidRDefault="00A1619F" w:rsidP="004818F4">
      <w:pPr>
        <w:spacing w:after="120" w:line="20" w:lineRule="atLeast"/>
        <w:contextualSpacing/>
        <w:jc w:val="right"/>
        <w:rPr>
          <w:rFonts w:cstheme="minorHAnsi"/>
          <w:color w:val="2E74B5" w:themeColor="accent5" w:themeShade="BF"/>
          <w:sz w:val="22"/>
          <w:szCs w:val="22"/>
        </w:rPr>
      </w:pPr>
    </w:p>
    <w:p w14:paraId="1BAE40A5" w14:textId="77777777" w:rsidR="00591A81" w:rsidRPr="00591A81" w:rsidRDefault="00591A81" w:rsidP="00591A81">
      <w:pPr>
        <w:spacing w:line="240" w:lineRule="auto"/>
        <w:jc w:val="center"/>
        <w:rPr>
          <w:rFonts w:cstheme="minorHAnsi"/>
          <w:b/>
          <w:color w:val="000000"/>
          <w:sz w:val="22"/>
          <w:szCs w:val="22"/>
        </w:rPr>
      </w:pPr>
      <w:r w:rsidRPr="00591A81">
        <w:rPr>
          <w:rFonts w:cstheme="minorHAnsi"/>
          <w:b/>
          <w:color w:val="000000"/>
          <w:sz w:val="22"/>
          <w:szCs w:val="22"/>
        </w:rPr>
        <w:t>TECHNINĖ SPECIFIKACIJA</w:t>
      </w:r>
    </w:p>
    <w:p w14:paraId="2B072499" w14:textId="347BCDDE" w:rsidR="00591A81" w:rsidRPr="00F50C40" w:rsidRDefault="00591A81" w:rsidP="00F50C40">
      <w:pPr>
        <w:spacing w:line="240" w:lineRule="auto"/>
        <w:jc w:val="center"/>
        <w:rPr>
          <w:rFonts w:cstheme="minorHAnsi"/>
          <w:b/>
          <w:sz w:val="22"/>
          <w:szCs w:val="22"/>
        </w:rPr>
      </w:pPr>
      <w:bookmarkStart w:id="0" w:name="Bookmark"/>
      <w:r w:rsidRPr="00591A81">
        <w:rPr>
          <w:rFonts w:cstheme="minorHAnsi"/>
          <w:b/>
          <w:color w:val="000000"/>
          <w:sz w:val="22"/>
          <w:szCs w:val="22"/>
        </w:rPr>
        <w:t>ATLIEKŲ RINKIMO TRANSPORTO PRIEMONĖ SU HIDROMANIPULIATORIUMI</w:t>
      </w:r>
      <w:bookmarkEnd w:id="0"/>
      <w:r w:rsidRPr="00591A81">
        <w:rPr>
          <w:rFonts w:cstheme="minorHAnsi"/>
          <w:b/>
          <w:color w:val="000000"/>
          <w:sz w:val="22"/>
          <w:szCs w:val="22"/>
        </w:rPr>
        <w:t xml:space="preserve"> IR KONTEINERIŲ KĖLIMO ĮRANGA</w:t>
      </w:r>
    </w:p>
    <w:p w14:paraId="4C13DB32" w14:textId="77777777" w:rsidR="00591A81" w:rsidRPr="00591A81" w:rsidRDefault="00591A81" w:rsidP="00591A81">
      <w:pPr>
        <w:numPr>
          <w:ilvl w:val="0"/>
          <w:numId w:val="5"/>
        </w:numPr>
        <w:spacing w:after="0" w:line="240" w:lineRule="auto"/>
        <w:jc w:val="both"/>
        <w:rPr>
          <w:rFonts w:eastAsia="Calibri" w:cstheme="minorHAnsi"/>
          <w:b/>
          <w:sz w:val="22"/>
          <w:szCs w:val="22"/>
        </w:rPr>
      </w:pPr>
      <w:r w:rsidRPr="00591A81">
        <w:rPr>
          <w:rFonts w:eastAsia="Calibri" w:cstheme="minorHAnsi"/>
          <w:b/>
          <w:sz w:val="22"/>
          <w:szCs w:val="22"/>
          <w:u w:val="single"/>
        </w:rPr>
        <w:t>SĄVOKOS IR SUTRUMPINIMAI</w:t>
      </w:r>
    </w:p>
    <w:p w14:paraId="30CCF04C" w14:textId="77777777" w:rsidR="00591A81" w:rsidRPr="00591A81" w:rsidRDefault="00591A81" w:rsidP="00591A81">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Pirkėjas</w:t>
      </w:r>
      <w:r w:rsidRPr="00591A81">
        <w:rPr>
          <w:rFonts w:eastAsia="Calibri" w:cstheme="minorHAnsi"/>
          <w:bCs/>
          <w:i/>
          <w:sz w:val="22"/>
          <w:szCs w:val="22"/>
        </w:rPr>
        <w:t xml:space="preserve"> </w:t>
      </w:r>
      <w:r w:rsidRPr="00591A81">
        <w:rPr>
          <w:rFonts w:eastAsia="Calibri" w:cstheme="minorHAnsi"/>
          <w:bCs/>
          <w:sz w:val="22"/>
          <w:szCs w:val="22"/>
        </w:rPr>
        <w:t>– UAB „Utenos komunalininkas“.</w:t>
      </w:r>
    </w:p>
    <w:p w14:paraId="412B5300" w14:textId="77777777" w:rsidR="00591A81" w:rsidRPr="00591A81" w:rsidRDefault="00591A81" w:rsidP="00591A81">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Tiekėjas – ūkio subjektas – fizinis asmuo, privatusis juridinis asmuo, viešasis juridinis asmuo, kitos organizacijos ir jų padaliniai ar tokių asmenų grupė, su kuriuo Pirkėjas sudaro Sutartį.</w:t>
      </w:r>
    </w:p>
    <w:p w14:paraId="361BF41A" w14:textId="77777777" w:rsidR="00591A81" w:rsidRPr="00591A81" w:rsidRDefault="00591A81" w:rsidP="00591A81">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Sutartis – Sutartis, sudaroma tarp Tiekėjo ir Pirkėjo</w:t>
      </w:r>
      <w:r w:rsidRPr="00591A81">
        <w:rPr>
          <w:rFonts w:eastAsia="Calibri" w:cstheme="minorHAnsi"/>
          <w:bCs/>
          <w:i/>
          <w:iCs/>
          <w:sz w:val="22"/>
          <w:szCs w:val="22"/>
        </w:rPr>
        <w:t xml:space="preserve"> </w:t>
      </w:r>
      <w:r w:rsidRPr="00591A81">
        <w:rPr>
          <w:rFonts w:eastAsia="Calibri" w:cstheme="minorHAnsi"/>
          <w:bCs/>
          <w:sz w:val="22"/>
          <w:szCs w:val="22"/>
        </w:rPr>
        <w:t>dėl Pirkimo objekto.</w:t>
      </w:r>
    </w:p>
    <w:p w14:paraId="69705FC3" w14:textId="6849AE93" w:rsidR="00591A81" w:rsidRPr="00591A81" w:rsidRDefault="00591A81" w:rsidP="00591A81">
      <w:pPr>
        <w:numPr>
          <w:ilvl w:val="1"/>
          <w:numId w:val="5"/>
        </w:numPr>
        <w:spacing w:after="0" w:line="240" w:lineRule="auto"/>
        <w:jc w:val="both"/>
        <w:rPr>
          <w:rFonts w:eastAsia="Calibri" w:cstheme="minorHAnsi"/>
          <w:b/>
          <w:sz w:val="22"/>
          <w:szCs w:val="22"/>
          <w:u w:val="single"/>
        </w:rPr>
      </w:pPr>
      <w:r w:rsidRPr="00591A81">
        <w:rPr>
          <w:rFonts w:eastAsia="Calibri" w:cstheme="minorHAnsi"/>
          <w:bCs/>
          <w:sz w:val="22"/>
          <w:szCs w:val="22"/>
        </w:rPr>
        <w:t xml:space="preserve">Pirkimo objektas – Atliekų rinkimo transporto priemonė su hidromanipuliatoriumi ir konteinerių kėlimo įranga </w:t>
      </w:r>
      <w:r w:rsidRPr="00591A81">
        <w:rPr>
          <w:rFonts w:cstheme="minorHAnsi"/>
          <w:bCs/>
          <w:sz w:val="22"/>
          <w:szCs w:val="22"/>
        </w:rPr>
        <w:t>(toliau – Prekė), pagal BVPŽ kodą 34144511-3.</w:t>
      </w:r>
    </w:p>
    <w:p w14:paraId="17169F46" w14:textId="77777777" w:rsidR="00591A81" w:rsidRPr="00591A81" w:rsidRDefault="00591A81" w:rsidP="00591A81">
      <w:pPr>
        <w:numPr>
          <w:ilvl w:val="0"/>
          <w:numId w:val="5"/>
        </w:numPr>
        <w:spacing w:before="60" w:after="60" w:line="240" w:lineRule="auto"/>
        <w:jc w:val="both"/>
        <w:rPr>
          <w:rFonts w:eastAsia="Calibri" w:cstheme="minorHAnsi"/>
          <w:b/>
          <w:sz w:val="22"/>
          <w:szCs w:val="22"/>
          <w:u w:val="single"/>
        </w:rPr>
      </w:pPr>
      <w:r w:rsidRPr="00591A81">
        <w:rPr>
          <w:rFonts w:cstheme="minorHAnsi"/>
          <w:b/>
          <w:sz w:val="22"/>
          <w:szCs w:val="22"/>
          <w:u w:val="single"/>
        </w:rPr>
        <w:t>PIRKIMO OBJEKTAS IR OBJEKTO APIMTYS</w:t>
      </w:r>
    </w:p>
    <w:p w14:paraId="59E8F554" w14:textId="62690D3C" w:rsidR="00591A81" w:rsidRPr="00591A81" w:rsidRDefault="00591A81" w:rsidP="00591A81">
      <w:pPr>
        <w:numPr>
          <w:ilvl w:val="1"/>
          <w:numId w:val="5"/>
        </w:numPr>
        <w:spacing w:after="0" w:line="240" w:lineRule="auto"/>
        <w:jc w:val="both"/>
        <w:rPr>
          <w:rFonts w:cstheme="minorHAnsi"/>
          <w:bCs/>
          <w:color w:val="000000"/>
          <w:sz w:val="22"/>
          <w:szCs w:val="22"/>
        </w:rPr>
      </w:pPr>
      <w:r w:rsidRPr="00591A81">
        <w:rPr>
          <w:rFonts w:eastAsia="Calibri" w:cstheme="minorHAnsi"/>
          <w:sz w:val="22"/>
          <w:szCs w:val="22"/>
        </w:rPr>
        <w:t xml:space="preserve">Pirkimo objektas: nauja ir techniškai tvarkinga </w:t>
      </w:r>
      <w:r w:rsidRPr="00591A81">
        <w:rPr>
          <w:rFonts w:eastAsia="Calibri" w:cstheme="minorHAnsi"/>
          <w:bCs/>
          <w:sz w:val="22"/>
          <w:szCs w:val="22"/>
        </w:rPr>
        <w:t xml:space="preserve">Atliekų rinkimo transporto priemonė </w:t>
      </w:r>
      <w:r w:rsidRPr="00591A81">
        <w:rPr>
          <w:rFonts w:cstheme="minorHAnsi"/>
          <w:bCs/>
          <w:color w:val="000000"/>
          <w:sz w:val="22"/>
          <w:szCs w:val="22"/>
        </w:rPr>
        <w:t>su hidromanipuliatoriumi ir konteinerių kėlimo įranga.</w:t>
      </w:r>
    </w:p>
    <w:p w14:paraId="59187A7F" w14:textId="77777777" w:rsidR="00591A81" w:rsidRPr="00C20595" w:rsidRDefault="00591A81" w:rsidP="00591A81">
      <w:pPr>
        <w:numPr>
          <w:ilvl w:val="1"/>
          <w:numId w:val="5"/>
        </w:numPr>
        <w:spacing w:after="0" w:line="240" w:lineRule="auto"/>
        <w:jc w:val="both"/>
        <w:rPr>
          <w:rFonts w:cstheme="minorHAnsi"/>
          <w:color w:val="000000"/>
          <w:sz w:val="22"/>
          <w:szCs w:val="22"/>
        </w:rPr>
      </w:pPr>
      <w:r w:rsidRPr="00591A81">
        <w:rPr>
          <w:rFonts w:eastAsia="Calibri" w:cstheme="minorHAnsi"/>
          <w:sz w:val="22"/>
          <w:szCs w:val="22"/>
        </w:rPr>
        <w:t>Pirkimo objekto apimtys: 1 komplektas.</w:t>
      </w:r>
    </w:p>
    <w:p w14:paraId="68FBB398" w14:textId="29102EA5" w:rsidR="00C20595" w:rsidRPr="00C20595" w:rsidRDefault="00C20595" w:rsidP="00591A81">
      <w:pPr>
        <w:numPr>
          <w:ilvl w:val="1"/>
          <w:numId w:val="5"/>
        </w:numPr>
        <w:spacing w:after="0" w:line="240" w:lineRule="auto"/>
        <w:jc w:val="both"/>
        <w:rPr>
          <w:rFonts w:cstheme="minorHAnsi"/>
          <w:b/>
          <w:bCs/>
          <w:color w:val="000000"/>
          <w:sz w:val="22"/>
          <w:szCs w:val="22"/>
        </w:rPr>
      </w:pPr>
      <w:r w:rsidRPr="00C20595">
        <w:rPr>
          <w:rFonts w:cstheme="minorHAnsi"/>
          <w:color w:val="000000"/>
          <w:sz w:val="22"/>
          <w:szCs w:val="22"/>
        </w:rPr>
        <w:t>Pirkimo objektas į dalis neskaidomas, todėl pasiūlymą būtina teikti visam pirkimo objektui.</w:t>
      </w:r>
    </w:p>
    <w:p w14:paraId="1B2031F5" w14:textId="77777777" w:rsidR="00591A81" w:rsidRPr="00591A81" w:rsidRDefault="00591A81" w:rsidP="00591A81">
      <w:pPr>
        <w:numPr>
          <w:ilvl w:val="0"/>
          <w:numId w:val="5"/>
        </w:numPr>
        <w:spacing w:after="0" w:line="240" w:lineRule="auto"/>
        <w:jc w:val="both"/>
        <w:rPr>
          <w:rFonts w:cstheme="minorHAnsi"/>
          <w:b/>
          <w:bCs/>
          <w:color w:val="000000"/>
          <w:sz w:val="22"/>
          <w:szCs w:val="22"/>
          <w:u w:val="single"/>
        </w:rPr>
      </w:pPr>
      <w:r w:rsidRPr="00591A81">
        <w:rPr>
          <w:rFonts w:cstheme="minorHAnsi"/>
          <w:b/>
          <w:bCs/>
          <w:color w:val="000000"/>
          <w:sz w:val="22"/>
          <w:szCs w:val="22"/>
          <w:u w:val="single"/>
        </w:rPr>
        <w:t>REIKALAVIMAI PIRKIMO OBJEKTUI</w:t>
      </w:r>
    </w:p>
    <w:p w14:paraId="3D2932FC" w14:textId="77777777" w:rsidR="00591A81" w:rsidRPr="00591A81" w:rsidRDefault="00591A81" w:rsidP="00591A81">
      <w:pPr>
        <w:numPr>
          <w:ilvl w:val="1"/>
          <w:numId w:val="5"/>
        </w:numPr>
        <w:spacing w:after="0" w:line="240" w:lineRule="auto"/>
        <w:jc w:val="both"/>
        <w:rPr>
          <w:rFonts w:cstheme="minorHAnsi"/>
          <w:b/>
          <w:bCs/>
          <w:color w:val="000000"/>
          <w:sz w:val="22"/>
          <w:szCs w:val="22"/>
          <w:u w:val="single"/>
        </w:rPr>
      </w:pPr>
      <w:r w:rsidRPr="00591A81">
        <w:rPr>
          <w:rFonts w:eastAsia="Calibri" w:cstheme="minorHAnsi"/>
          <w:sz w:val="22"/>
          <w:szCs w:val="22"/>
        </w:rPr>
        <w:t>Kartu su Preke turi būti pateikiama (ne vėliau nei Prekės perdavimo dieną): eksploatacijos ir darbų saugos instrukcijos lietuvių kalba, elektros instaliacijos ir hidraulikos schemos, atsarginių dalių katalogai, EB atitikties deklaracija.</w:t>
      </w:r>
    </w:p>
    <w:p w14:paraId="3C6B1A02" w14:textId="1FAD1246" w:rsidR="00591A81" w:rsidRPr="0040370B" w:rsidRDefault="00591A81" w:rsidP="00591A81">
      <w:pPr>
        <w:numPr>
          <w:ilvl w:val="1"/>
          <w:numId w:val="5"/>
        </w:numPr>
        <w:spacing w:after="0" w:line="240" w:lineRule="auto"/>
        <w:jc w:val="both"/>
        <w:rPr>
          <w:rFonts w:cstheme="minorHAnsi"/>
          <w:b/>
          <w:bCs/>
          <w:color w:val="EE0000"/>
          <w:sz w:val="22"/>
          <w:szCs w:val="22"/>
          <w:u w:val="single"/>
        </w:rPr>
      </w:pPr>
      <w:r w:rsidRPr="00D657F6">
        <w:rPr>
          <w:rFonts w:cstheme="minorHAnsi"/>
          <w:color w:val="000000"/>
          <w:sz w:val="22"/>
          <w:szCs w:val="22"/>
        </w:rPr>
        <w:t xml:space="preserve">Prekei </w:t>
      </w:r>
      <w:r w:rsidRPr="00D657F6">
        <w:rPr>
          <w:rFonts w:eastAsia="Calibri" w:cstheme="minorHAnsi"/>
          <w:sz w:val="22"/>
          <w:szCs w:val="22"/>
        </w:rPr>
        <w:t xml:space="preserve">ir visai kartu siūlomai įrangai turi būti suteikiama </w:t>
      </w:r>
      <w:r w:rsidR="003A29A7" w:rsidRPr="0040370B">
        <w:rPr>
          <w:rFonts w:eastAsia="Calibri" w:cstheme="minorHAnsi"/>
          <w:b/>
          <w:bCs/>
          <w:sz w:val="22"/>
          <w:szCs w:val="22"/>
        </w:rPr>
        <w:t>ne trumpesn</w:t>
      </w:r>
      <w:r w:rsidR="0040370B" w:rsidRPr="0040370B">
        <w:rPr>
          <w:rFonts w:eastAsia="Calibri" w:cstheme="minorHAnsi"/>
          <w:b/>
          <w:bCs/>
          <w:sz w:val="22"/>
          <w:szCs w:val="22"/>
        </w:rPr>
        <w:t>ė</w:t>
      </w:r>
      <w:r w:rsidR="003A29A7" w:rsidRPr="0040370B">
        <w:rPr>
          <w:rFonts w:eastAsia="Calibri" w:cstheme="minorHAnsi"/>
          <w:b/>
          <w:bCs/>
          <w:sz w:val="22"/>
          <w:szCs w:val="22"/>
        </w:rPr>
        <w:t xml:space="preserve"> kaip </w:t>
      </w:r>
      <w:r w:rsidR="00370DCA">
        <w:rPr>
          <w:rFonts w:eastAsia="Calibri" w:cstheme="minorHAnsi"/>
          <w:b/>
          <w:bCs/>
          <w:sz w:val="22"/>
          <w:szCs w:val="22"/>
        </w:rPr>
        <w:t>1</w:t>
      </w:r>
      <w:r w:rsidR="008906DB">
        <w:rPr>
          <w:rFonts w:eastAsia="Calibri" w:cstheme="minorHAnsi"/>
          <w:b/>
          <w:bCs/>
          <w:sz w:val="22"/>
          <w:szCs w:val="22"/>
        </w:rPr>
        <w:t>2</w:t>
      </w:r>
      <w:r w:rsidR="003A29A7" w:rsidRPr="0040370B">
        <w:rPr>
          <w:rFonts w:eastAsia="Calibri" w:cstheme="minorHAnsi"/>
          <w:b/>
          <w:bCs/>
          <w:sz w:val="22"/>
          <w:szCs w:val="22"/>
        </w:rPr>
        <w:t xml:space="preserve"> mėn. garantij</w:t>
      </w:r>
      <w:r w:rsidR="0040370B" w:rsidRPr="0040370B">
        <w:rPr>
          <w:rFonts w:eastAsia="Calibri" w:cstheme="minorHAnsi"/>
          <w:b/>
          <w:bCs/>
          <w:sz w:val="22"/>
          <w:szCs w:val="22"/>
        </w:rPr>
        <w:t>a</w:t>
      </w:r>
      <w:r w:rsidR="003A29A7" w:rsidRPr="0040370B">
        <w:rPr>
          <w:rFonts w:eastAsia="Calibri" w:cstheme="minorHAnsi"/>
          <w:b/>
          <w:bCs/>
          <w:sz w:val="22"/>
          <w:szCs w:val="22"/>
        </w:rPr>
        <w:t xml:space="preserve"> nuo perdavimo</w:t>
      </w:r>
      <w:r w:rsidR="004B7FE2">
        <w:rPr>
          <w:rFonts w:eastAsia="Calibri" w:cstheme="minorHAnsi"/>
          <w:b/>
          <w:bCs/>
          <w:sz w:val="22"/>
          <w:szCs w:val="22"/>
        </w:rPr>
        <w:t xml:space="preserve"> – priėmimo</w:t>
      </w:r>
      <w:r w:rsidR="003A29A7" w:rsidRPr="0040370B">
        <w:rPr>
          <w:rFonts w:eastAsia="Calibri" w:cstheme="minorHAnsi"/>
          <w:b/>
          <w:bCs/>
          <w:sz w:val="22"/>
          <w:szCs w:val="22"/>
        </w:rPr>
        <w:t xml:space="preserve"> akto pasirašymo dienos</w:t>
      </w:r>
      <w:r w:rsidR="00D657F6" w:rsidRPr="0040370B">
        <w:rPr>
          <w:rFonts w:eastAsia="Calibri" w:cstheme="minorHAnsi"/>
          <w:b/>
          <w:bCs/>
          <w:sz w:val="22"/>
          <w:szCs w:val="22"/>
        </w:rPr>
        <w:t>.</w:t>
      </w:r>
    </w:p>
    <w:p w14:paraId="73D19CE9" w14:textId="2EB5D94D" w:rsidR="00591A81" w:rsidRPr="00591A81" w:rsidRDefault="00591A81" w:rsidP="00591A81">
      <w:pPr>
        <w:numPr>
          <w:ilvl w:val="1"/>
          <w:numId w:val="5"/>
        </w:numPr>
        <w:spacing w:after="0" w:line="240" w:lineRule="auto"/>
        <w:jc w:val="both"/>
        <w:rPr>
          <w:rFonts w:cstheme="minorHAnsi"/>
          <w:b/>
          <w:bCs/>
          <w:color w:val="EE0000"/>
          <w:sz w:val="22"/>
          <w:szCs w:val="22"/>
          <w:u w:val="single"/>
        </w:rPr>
      </w:pPr>
      <w:r w:rsidRPr="00591A81">
        <w:rPr>
          <w:rFonts w:eastAsia="Calibri" w:cstheme="minorHAnsi"/>
          <w:sz w:val="22"/>
          <w:szCs w:val="22"/>
        </w:rPr>
        <w:t xml:space="preserve">Techninio aptarnavimo ir garantinio remonto sąlygos nurodytos </w:t>
      </w:r>
      <w:r w:rsidR="00402F51" w:rsidRPr="00E67001">
        <w:rPr>
          <w:rFonts w:eastAsia="Calibri" w:cstheme="minorHAnsi"/>
          <w:b/>
          <w:bCs/>
          <w:sz w:val="22"/>
          <w:szCs w:val="22"/>
        </w:rPr>
        <w:t>Lentelėje Nr</w:t>
      </w:r>
      <w:r w:rsidR="009E09AE" w:rsidRPr="00E67001">
        <w:rPr>
          <w:rFonts w:eastAsia="Calibri" w:cstheme="minorHAnsi"/>
          <w:b/>
          <w:bCs/>
          <w:sz w:val="22"/>
          <w:szCs w:val="22"/>
        </w:rPr>
        <w:t>. 1</w:t>
      </w:r>
      <w:r w:rsidR="00D84AAC">
        <w:rPr>
          <w:rFonts w:eastAsia="Calibri" w:cstheme="minorHAnsi"/>
          <w:b/>
          <w:bCs/>
          <w:sz w:val="22"/>
          <w:szCs w:val="22"/>
        </w:rPr>
        <w:t xml:space="preserve"> ir </w:t>
      </w:r>
      <w:r w:rsidR="00CE4275">
        <w:rPr>
          <w:rFonts w:eastAsia="Calibri" w:cstheme="minorHAnsi"/>
          <w:b/>
          <w:bCs/>
          <w:sz w:val="22"/>
          <w:szCs w:val="22"/>
        </w:rPr>
        <w:t xml:space="preserve">Sutarties </w:t>
      </w:r>
      <w:r w:rsidR="004C5F55">
        <w:rPr>
          <w:rFonts w:eastAsia="Calibri" w:cstheme="minorHAnsi"/>
          <w:b/>
          <w:bCs/>
          <w:sz w:val="22"/>
          <w:szCs w:val="22"/>
        </w:rPr>
        <w:t xml:space="preserve">Specialiųjų Sąlygų </w:t>
      </w:r>
      <w:r w:rsidR="00227D66">
        <w:rPr>
          <w:rFonts w:eastAsia="Calibri" w:cstheme="minorHAnsi"/>
          <w:b/>
          <w:bCs/>
          <w:sz w:val="22"/>
          <w:szCs w:val="22"/>
        </w:rPr>
        <w:t>Priede Nr. 3</w:t>
      </w:r>
      <w:r w:rsidR="00BD45F1">
        <w:rPr>
          <w:rFonts w:eastAsia="Calibri" w:cstheme="minorHAnsi"/>
          <w:b/>
          <w:bCs/>
          <w:sz w:val="22"/>
          <w:szCs w:val="22"/>
        </w:rPr>
        <w:t xml:space="preserve"> (</w:t>
      </w:r>
      <w:r w:rsidR="00DE3D16">
        <w:rPr>
          <w:rFonts w:eastAsia="Calibri" w:cstheme="minorHAnsi"/>
          <w:b/>
          <w:bCs/>
          <w:sz w:val="22"/>
          <w:szCs w:val="22"/>
        </w:rPr>
        <w:t xml:space="preserve">žiūrėti </w:t>
      </w:r>
      <w:r w:rsidR="00BD45F1">
        <w:rPr>
          <w:rFonts w:eastAsia="Calibri" w:cstheme="minorHAnsi"/>
          <w:b/>
          <w:bCs/>
          <w:sz w:val="22"/>
          <w:szCs w:val="22"/>
        </w:rPr>
        <w:t>10 Priedas</w:t>
      </w:r>
      <w:r w:rsidR="00DE3D16">
        <w:rPr>
          <w:rFonts w:eastAsia="Calibri" w:cstheme="minorHAnsi"/>
          <w:b/>
          <w:bCs/>
          <w:sz w:val="22"/>
          <w:szCs w:val="22"/>
        </w:rPr>
        <w:t xml:space="preserve"> „Sutarties projektas“</w:t>
      </w:r>
      <w:r w:rsidR="00BD45F1">
        <w:rPr>
          <w:rFonts w:eastAsia="Calibri" w:cstheme="minorHAnsi"/>
          <w:b/>
          <w:bCs/>
          <w:sz w:val="22"/>
          <w:szCs w:val="22"/>
        </w:rPr>
        <w:t>)</w:t>
      </w:r>
      <w:r w:rsidRPr="00227D66">
        <w:rPr>
          <w:rFonts w:eastAsia="Calibri" w:cstheme="minorHAnsi"/>
          <w:b/>
          <w:bCs/>
          <w:sz w:val="22"/>
          <w:szCs w:val="22"/>
        </w:rPr>
        <w:t>.</w:t>
      </w:r>
    </w:p>
    <w:p w14:paraId="282B6162" w14:textId="3FB55B5E" w:rsidR="00591A81" w:rsidRPr="00591A81" w:rsidRDefault="00591A81" w:rsidP="00591A81">
      <w:pPr>
        <w:numPr>
          <w:ilvl w:val="1"/>
          <w:numId w:val="5"/>
        </w:numPr>
        <w:spacing w:after="0" w:line="240" w:lineRule="auto"/>
        <w:jc w:val="both"/>
        <w:rPr>
          <w:rFonts w:cstheme="minorHAnsi"/>
          <w:sz w:val="22"/>
          <w:szCs w:val="22"/>
        </w:rPr>
      </w:pPr>
      <w:r w:rsidRPr="00591A81">
        <w:rPr>
          <w:rFonts w:cstheme="minorHAnsi"/>
          <w:sz w:val="22"/>
          <w:szCs w:val="22"/>
        </w:rPr>
        <w:t xml:space="preserve">Pirkėjas Prekę perka su pristatymu. </w:t>
      </w:r>
      <w:r w:rsidRPr="00DD655A">
        <w:rPr>
          <w:rFonts w:cstheme="minorHAnsi"/>
          <w:sz w:val="22"/>
          <w:szCs w:val="22"/>
        </w:rPr>
        <w:t xml:space="preserve">Tiekėjas įsipareigoja Prekę pristatyti </w:t>
      </w:r>
      <w:r w:rsidRPr="00591A81">
        <w:rPr>
          <w:rFonts w:cstheme="minorHAnsi"/>
          <w:sz w:val="22"/>
          <w:szCs w:val="22"/>
        </w:rPr>
        <w:t>nemokamai adresu Rašės g. 4, Utena.</w:t>
      </w:r>
    </w:p>
    <w:p w14:paraId="2343AA32" w14:textId="25968E2B" w:rsidR="00591A81" w:rsidRPr="00F70078" w:rsidRDefault="00591A81" w:rsidP="00591A81">
      <w:pPr>
        <w:numPr>
          <w:ilvl w:val="1"/>
          <w:numId w:val="5"/>
        </w:numPr>
        <w:spacing w:after="0" w:line="240" w:lineRule="auto"/>
        <w:jc w:val="both"/>
        <w:rPr>
          <w:rFonts w:eastAsia="Calibri" w:cstheme="minorHAnsi"/>
          <w:sz w:val="22"/>
          <w:szCs w:val="22"/>
        </w:rPr>
      </w:pPr>
      <w:r w:rsidRPr="00F70078">
        <w:rPr>
          <w:rFonts w:eastAsia="Calibri" w:cstheme="minorHAnsi"/>
          <w:sz w:val="22"/>
          <w:szCs w:val="22"/>
        </w:rPr>
        <w:t>Prekė turi būti pristatyt</w:t>
      </w:r>
      <w:r w:rsidR="00A252BE">
        <w:rPr>
          <w:rFonts w:eastAsia="Calibri" w:cstheme="minorHAnsi"/>
          <w:sz w:val="22"/>
          <w:szCs w:val="22"/>
        </w:rPr>
        <w:t>a</w:t>
      </w:r>
      <w:r w:rsidRPr="00F70078">
        <w:rPr>
          <w:rFonts w:eastAsia="Calibri" w:cstheme="minorHAnsi"/>
          <w:sz w:val="22"/>
          <w:szCs w:val="22"/>
        </w:rPr>
        <w:t xml:space="preserve"> </w:t>
      </w:r>
      <w:r w:rsidRPr="00F70078">
        <w:rPr>
          <w:rFonts w:eastAsia="Calibri" w:cstheme="minorHAnsi"/>
          <w:b/>
          <w:bCs/>
          <w:sz w:val="22"/>
          <w:szCs w:val="22"/>
        </w:rPr>
        <w:t xml:space="preserve">ne vėliau kaip per </w:t>
      </w:r>
      <w:r w:rsidR="00F70078">
        <w:rPr>
          <w:rFonts w:eastAsia="Calibri" w:cstheme="minorHAnsi"/>
          <w:b/>
          <w:bCs/>
          <w:sz w:val="22"/>
          <w:szCs w:val="22"/>
        </w:rPr>
        <w:t>6 mėnesius</w:t>
      </w:r>
      <w:r w:rsidR="00C54943">
        <w:rPr>
          <w:rFonts w:eastAsia="Calibri" w:cstheme="minorHAnsi"/>
          <w:b/>
          <w:bCs/>
          <w:sz w:val="22"/>
          <w:szCs w:val="22"/>
        </w:rPr>
        <w:t xml:space="preserve"> </w:t>
      </w:r>
      <w:r w:rsidR="00C54943" w:rsidRPr="00C54943">
        <w:rPr>
          <w:rFonts w:eastAsia="Calibri" w:cstheme="minorHAnsi"/>
          <w:b/>
          <w:bCs/>
          <w:sz w:val="22"/>
          <w:szCs w:val="22"/>
        </w:rPr>
        <w:t>(Reikalavimui nustatytas vertinimo kriterijus)</w:t>
      </w:r>
      <w:r w:rsidRPr="00F70078">
        <w:rPr>
          <w:rFonts w:eastAsia="Calibri" w:cstheme="minorHAnsi"/>
          <w:sz w:val="22"/>
          <w:szCs w:val="22"/>
        </w:rPr>
        <w:t xml:space="preserve"> nuo Sutarties pasirašymo dienos.</w:t>
      </w:r>
    </w:p>
    <w:p w14:paraId="69272B01" w14:textId="1EA1B549" w:rsidR="00587C3C" w:rsidRPr="00B04172" w:rsidRDefault="00591A81" w:rsidP="00587C3C">
      <w:pPr>
        <w:numPr>
          <w:ilvl w:val="1"/>
          <w:numId w:val="5"/>
        </w:numPr>
        <w:spacing w:after="0" w:line="240" w:lineRule="auto"/>
        <w:jc w:val="both"/>
        <w:rPr>
          <w:rFonts w:eastAsia="Calibri" w:cstheme="minorHAnsi"/>
          <w:sz w:val="22"/>
          <w:szCs w:val="22"/>
        </w:rPr>
      </w:pPr>
      <w:r w:rsidRPr="00591A81">
        <w:rPr>
          <w:rFonts w:eastAsia="Calibri" w:cstheme="minorHAnsi"/>
          <w:sz w:val="22"/>
          <w:szCs w:val="22"/>
        </w:rPr>
        <w:t xml:space="preserve"> Su Prek</w:t>
      </w:r>
      <w:r w:rsidR="000B5DB9">
        <w:rPr>
          <w:rFonts w:eastAsia="Calibri" w:cstheme="minorHAnsi"/>
          <w:sz w:val="22"/>
          <w:szCs w:val="22"/>
        </w:rPr>
        <w:t>e</w:t>
      </w:r>
      <w:r w:rsidRPr="00591A81">
        <w:rPr>
          <w:rFonts w:eastAsia="Calibri" w:cstheme="minorHAnsi"/>
          <w:sz w:val="22"/>
          <w:szCs w:val="22"/>
        </w:rPr>
        <w:t xml:space="preserve"> pateikiamas Prekių perdavimo - priėmimo aktas/ krovinio pristatymo važtaraštis arba kitas Prekių perdavimo</w:t>
      </w:r>
      <w:r w:rsidR="006D57FB">
        <w:rPr>
          <w:rFonts w:eastAsia="Calibri" w:cstheme="minorHAnsi"/>
          <w:sz w:val="22"/>
          <w:szCs w:val="22"/>
        </w:rPr>
        <w:t xml:space="preserve"> </w:t>
      </w:r>
      <w:r w:rsidRPr="00591A81">
        <w:rPr>
          <w:rFonts w:eastAsia="Calibri" w:cstheme="minorHAnsi"/>
          <w:sz w:val="22"/>
          <w:szCs w:val="22"/>
        </w:rPr>
        <w:t>-</w:t>
      </w:r>
      <w:r w:rsidR="006D57FB">
        <w:rPr>
          <w:rFonts w:eastAsia="Calibri" w:cstheme="minorHAnsi"/>
          <w:sz w:val="22"/>
          <w:szCs w:val="22"/>
        </w:rPr>
        <w:t xml:space="preserve"> </w:t>
      </w:r>
      <w:r w:rsidRPr="00591A81">
        <w:rPr>
          <w:rFonts w:eastAsia="Calibri" w:cstheme="minorHAnsi"/>
          <w:sz w:val="22"/>
          <w:szCs w:val="22"/>
        </w:rPr>
        <w:t>priėmimo faktą patvirtinantis dokumentas, kuriame būtų detalizuot</w:t>
      </w:r>
      <w:r w:rsidR="009559F9">
        <w:rPr>
          <w:rFonts w:eastAsia="Calibri" w:cstheme="minorHAnsi"/>
          <w:sz w:val="22"/>
          <w:szCs w:val="22"/>
        </w:rPr>
        <w:t>a</w:t>
      </w:r>
      <w:r w:rsidRPr="00591A81">
        <w:rPr>
          <w:rFonts w:eastAsia="Calibri" w:cstheme="minorHAnsi"/>
          <w:sz w:val="22"/>
          <w:szCs w:val="22"/>
        </w:rPr>
        <w:t xml:space="preserve"> Prekė ir </w:t>
      </w:r>
      <w:r w:rsidR="009559F9">
        <w:rPr>
          <w:rFonts w:eastAsia="Calibri" w:cstheme="minorHAnsi"/>
          <w:sz w:val="22"/>
          <w:szCs w:val="22"/>
        </w:rPr>
        <w:t xml:space="preserve">visa kartu siūloma įranga, </w:t>
      </w:r>
      <w:r w:rsidRPr="00591A81">
        <w:rPr>
          <w:rFonts w:eastAsia="Calibri" w:cstheme="minorHAnsi"/>
          <w:sz w:val="22"/>
          <w:szCs w:val="22"/>
        </w:rPr>
        <w:t>jų kiekiai</w:t>
      </w:r>
      <w:r w:rsidR="002439DE">
        <w:rPr>
          <w:rFonts w:eastAsia="Calibri" w:cstheme="minorHAnsi"/>
          <w:sz w:val="22"/>
          <w:szCs w:val="22"/>
        </w:rPr>
        <w:t>,</w:t>
      </w:r>
      <w:r w:rsidR="00FE11CE" w:rsidRPr="00FE11CE">
        <w:rPr>
          <w:rFonts w:eastAsia="Calibri" w:cstheme="minorHAnsi"/>
          <w:sz w:val="22"/>
          <w:szCs w:val="22"/>
        </w:rPr>
        <w:t xml:space="preserve"> aptarnavimo, priežiūros ir saugaus darbo instrukcijo</w:t>
      </w:r>
      <w:r w:rsidR="002439DE">
        <w:rPr>
          <w:rFonts w:eastAsia="Calibri" w:cstheme="minorHAnsi"/>
          <w:sz w:val="22"/>
          <w:szCs w:val="22"/>
        </w:rPr>
        <w:t>s</w:t>
      </w:r>
      <w:r w:rsidR="00FE11CE" w:rsidRPr="00FE11CE">
        <w:rPr>
          <w:rFonts w:eastAsia="Calibri" w:cstheme="minorHAnsi"/>
          <w:sz w:val="22"/>
          <w:szCs w:val="22"/>
        </w:rPr>
        <w:t xml:space="preserve">, VĮ </w:t>
      </w:r>
      <w:r w:rsidR="00DB5B42">
        <w:rPr>
          <w:rFonts w:eastAsia="Calibri" w:cstheme="minorHAnsi"/>
          <w:sz w:val="22"/>
          <w:szCs w:val="22"/>
        </w:rPr>
        <w:t>„</w:t>
      </w:r>
      <w:r w:rsidR="00FE11CE" w:rsidRPr="00FE11CE">
        <w:rPr>
          <w:rFonts w:eastAsia="Calibri" w:cstheme="minorHAnsi"/>
          <w:sz w:val="22"/>
          <w:szCs w:val="22"/>
        </w:rPr>
        <w:t>Regitra</w:t>
      </w:r>
      <w:r w:rsidR="00DB5B42">
        <w:rPr>
          <w:rFonts w:eastAsia="Calibri" w:cstheme="minorHAnsi"/>
          <w:sz w:val="22"/>
          <w:szCs w:val="22"/>
        </w:rPr>
        <w:t>“</w:t>
      </w:r>
      <w:r w:rsidR="00FE11CE" w:rsidRPr="00FE11CE">
        <w:rPr>
          <w:rFonts w:eastAsia="Calibri" w:cstheme="minorHAnsi"/>
          <w:sz w:val="22"/>
          <w:szCs w:val="22"/>
        </w:rPr>
        <w:t xml:space="preserve"> išduot</w:t>
      </w:r>
      <w:r w:rsidR="002439DE">
        <w:rPr>
          <w:rFonts w:eastAsia="Calibri" w:cstheme="minorHAnsi"/>
          <w:sz w:val="22"/>
          <w:szCs w:val="22"/>
        </w:rPr>
        <w:t>as</w:t>
      </w:r>
      <w:r w:rsidR="00FE11CE" w:rsidRPr="00FE11CE">
        <w:rPr>
          <w:rFonts w:eastAsia="Calibri" w:cstheme="minorHAnsi"/>
          <w:sz w:val="22"/>
          <w:szCs w:val="22"/>
        </w:rPr>
        <w:t xml:space="preserve"> technini</w:t>
      </w:r>
      <w:r w:rsidR="00882A75">
        <w:rPr>
          <w:rFonts w:eastAsia="Calibri" w:cstheme="minorHAnsi"/>
          <w:sz w:val="22"/>
          <w:szCs w:val="22"/>
        </w:rPr>
        <w:t>s</w:t>
      </w:r>
      <w:r w:rsidR="00FE11CE" w:rsidRPr="00FE11CE">
        <w:rPr>
          <w:rFonts w:eastAsia="Calibri" w:cstheme="minorHAnsi"/>
          <w:sz w:val="22"/>
          <w:szCs w:val="22"/>
        </w:rPr>
        <w:t xml:space="preserve"> pas</w:t>
      </w:r>
      <w:r w:rsidR="00882A75">
        <w:rPr>
          <w:rFonts w:eastAsia="Calibri" w:cstheme="minorHAnsi"/>
          <w:sz w:val="22"/>
          <w:szCs w:val="22"/>
        </w:rPr>
        <w:t>as</w:t>
      </w:r>
      <w:r w:rsidR="00FE11CE" w:rsidRPr="00FE11CE">
        <w:rPr>
          <w:rFonts w:eastAsia="Calibri" w:cstheme="minorHAnsi"/>
          <w:sz w:val="22"/>
          <w:szCs w:val="22"/>
        </w:rPr>
        <w:t>, techninės apžiūros dokumentas ir kit</w:t>
      </w:r>
      <w:r w:rsidR="00882A75">
        <w:rPr>
          <w:rFonts w:eastAsia="Calibri" w:cstheme="minorHAnsi"/>
          <w:sz w:val="22"/>
          <w:szCs w:val="22"/>
        </w:rPr>
        <w:t>i</w:t>
      </w:r>
      <w:r w:rsidR="00FE11CE" w:rsidRPr="00FE11CE">
        <w:rPr>
          <w:rFonts w:eastAsia="Calibri" w:cstheme="minorHAnsi"/>
          <w:sz w:val="22"/>
          <w:szCs w:val="22"/>
        </w:rPr>
        <w:t xml:space="preserve"> naudojimui ir eksploatavimui Lietuvos Respublikoje reikaling</w:t>
      </w:r>
      <w:r w:rsidR="00882A75">
        <w:rPr>
          <w:rFonts w:eastAsia="Calibri" w:cstheme="minorHAnsi"/>
          <w:sz w:val="22"/>
          <w:szCs w:val="22"/>
        </w:rPr>
        <w:t>i</w:t>
      </w:r>
      <w:r w:rsidR="00FE11CE" w:rsidRPr="00FE11CE">
        <w:rPr>
          <w:rFonts w:eastAsia="Calibri" w:cstheme="minorHAnsi"/>
          <w:sz w:val="22"/>
          <w:szCs w:val="22"/>
        </w:rPr>
        <w:t xml:space="preserve"> dokumentai</w:t>
      </w:r>
      <w:r w:rsidR="00882A75">
        <w:rPr>
          <w:rFonts w:eastAsia="Calibri" w:cstheme="minorHAnsi"/>
          <w:sz w:val="22"/>
          <w:szCs w:val="22"/>
        </w:rPr>
        <w:t>.</w:t>
      </w:r>
    </w:p>
    <w:p w14:paraId="107B49F5" w14:textId="0C9F0794" w:rsidR="00BE774F" w:rsidRDefault="00B04172" w:rsidP="00BE774F">
      <w:pPr>
        <w:pStyle w:val="Sraopastraipa"/>
        <w:numPr>
          <w:ilvl w:val="1"/>
          <w:numId w:val="5"/>
        </w:numPr>
        <w:spacing w:line="240" w:lineRule="auto"/>
        <w:rPr>
          <w:rFonts w:eastAsia="Calibri" w:cstheme="minorHAnsi"/>
        </w:rPr>
      </w:pPr>
      <w:r w:rsidRPr="00BE774F">
        <w:rPr>
          <w:rFonts w:eastAsia="Calibri" w:cstheme="minorHAnsi"/>
        </w:rPr>
        <w:t xml:space="preserve">Prieš priimdamas Prekę Pirkėjas turi teisę įsitikinti, ar pateikta </w:t>
      </w:r>
      <w:r w:rsidR="004E3C11" w:rsidRPr="00BE774F">
        <w:rPr>
          <w:rFonts w:eastAsia="Calibri" w:cstheme="minorHAnsi"/>
        </w:rPr>
        <w:t>P</w:t>
      </w:r>
      <w:r w:rsidRPr="00BE774F">
        <w:rPr>
          <w:rFonts w:eastAsia="Calibri" w:cstheme="minorHAnsi"/>
        </w:rPr>
        <w:t>rekė atitinka pirkimo Techninės specifikacijos reikalavimus, yra nepažeista, kokybiška, ar yra pateikta visa būtina susijusi dokumentacija (eksploatavimo taisyklės, garantinio aptarnavimo sąlygos, techninis aprašymas ir kt.). Pastebėjęs, kad</w:t>
      </w:r>
      <w:r w:rsidR="004E3C11" w:rsidRPr="00BE774F">
        <w:rPr>
          <w:rFonts w:eastAsia="Calibri" w:cstheme="minorHAnsi"/>
        </w:rPr>
        <w:t xml:space="preserve"> Prekė</w:t>
      </w:r>
      <w:r w:rsidRPr="00BE774F">
        <w:rPr>
          <w:rFonts w:eastAsia="Calibri" w:cstheme="minorHAnsi"/>
        </w:rPr>
        <w:t xml:space="preserve"> neatitinka pirkimo sąlygose numatytų reikalavimų, Pirkėjas turi teisę atsisakyti priimti </w:t>
      </w:r>
      <w:r w:rsidR="004E3C11" w:rsidRPr="00BE774F">
        <w:rPr>
          <w:rFonts w:eastAsia="Calibri" w:cstheme="minorHAnsi"/>
        </w:rPr>
        <w:t>P</w:t>
      </w:r>
      <w:r w:rsidRPr="00BE774F">
        <w:rPr>
          <w:rFonts w:eastAsia="Calibri" w:cstheme="minorHAnsi"/>
        </w:rPr>
        <w:t xml:space="preserve">rekę. Pakartotinis </w:t>
      </w:r>
      <w:r w:rsidR="007347B4" w:rsidRPr="00BE774F">
        <w:rPr>
          <w:rFonts w:eastAsia="Calibri" w:cstheme="minorHAnsi"/>
        </w:rPr>
        <w:t>Prekės</w:t>
      </w:r>
      <w:r w:rsidRPr="00BE774F">
        <w:rPr>
          <w:rFonts w:eastAsia="Calibri" w:cstheme="minorHAnsi"/>
        </w:rPr>
        <w:t xml:space="preserve"> priėmimas gali būti vykdomas tik tada, kai bus pašalinti nustatyti trūkumai</w:t>
      </w:r>
      <w:r w:rsidR="0068614F">
        <w:rPr>
          <w:rFonts w:eastAsia="Calibri" w:cstheme="minorHAnsi"/>
        </w:rPr>
        <w:t>.</w:t>
      </w:r>
    </w:p>
    <w:p w14:paraId="7679006F" w14:textId="77777777" w:rsidR="000169FB" w:rsidRDefault="000169FB" w:rsidP="00D45890">
      <w:pPr>
        <w:spacing w:line="240" w:lineRule="auto"/>
        <w:rPr>
          <w:rFonts w:eastAsia="Calibri" w:cstheme="minorHAnsi"/>
        </w:rPr>
      </w:pPr>
    </w:p>
    <w:p w14:paraId="574B7BC5" w14:textId="77777777" w:rsidR="008556B1" w:rsidRPr="00D45890" w:rsidRDefault="008556B1" w:rsidP="00D45890">
      <w:pPr>
        <w:spacing w:line="240" w:lineRule="auto"/>
        <w:rPr>
          <w:rFonts w:eastAsia="Calibri" w:cstheme="minorHAnsi"/>
        </w:rPr>
      </w:pPr>
    </w:p>
    <w:p w14:paraId="2A118A3C" w14:textId="77777777" w:rsidR="00A1619F" w:rsidRDefault="00A1619F" w:rsidP="00377A6E">
      <w:pPr>
        <w:spacing w:line="240" w:lineRule="auto"/>
        <w:jc w:val="center"/>
        <w:rPr>
          <w:rFonts w:cstheme="minorHAnsi"/>
          <w:b/>
        </w:rPr>
      </w:pPr>
    </w:p>
    <w:p w14:paraId="1C2227E1" w14:textId="77777777" w:rsidR="00A1619F" w:rsidRDefault="00A1619F" w:rsidP="00377A6E">
      <w:pPr>
        <w:spacing w:line="240" w:lineRule="auto"/>
        <w:jc w:val="center"/>
        <w:rPr>
          <w:rFonts w:cstheme="minorHAnsi"/>
          <w:b/>
        </w:rPr>
      </w:pPr>
    </w:p>
    <w:p w14:paraId="3518DED9" w14:textId="7DF0DB83" w:rsidR="002210F5" w:rsidRPr="00377A6E" w:rsidRDefault="00591A81" w:rsidP="00377A6E">
      <w:pPr>
        <w:spacing w:line="240" w:lineRule="auto"/>
        <w:jc w:val="center"/>
        <w:rPr>
          <w:rFonts w:cstheme="minorHAnsi"/>
          <w:b/>
        </w:rPr>
      </w:pPr>
      <w:r w:rsidRPr="00BE774F">
        <w:rPr>
          <w:rFonts w:cstheme="minorHAnsi"/>
          <w:b/>
        </w:rPr>
        <w:lastRenderedPageBreak/>
        <w:t>TECHNINIAI PARAMETRAI</w:t>
      </w:r>
    </w:p>
    <w:p w14:paraId="592995FC" w14:textId="349A63E6" w:rsidR="001C553F" w:rsidRPr="00377A6E" w:rsidRDefault="00402F51" w:rsidP="00377A6E">
      <w:pPr>
        <w:spacing w:after="0"/>
        <w:ind w:firstLine="851"/>
        <w:jc w:val="right"/>
        <w:rPr>
          <w:rFonts w:eastAsia="Calibri" w:cstheme="minorHAnsi"/>
          <w:b/>
          <w:bCs/>
          <w:sz w:val="22"/>
          <w:szCs w:val="22"/>
        </w:rPr>
      </w:pPr>
      <w:r w:rsidRPr="00402F51">
        <w:rPr>
          <w:rFonts w:eastAsia="Calibri" w:cstheme="minorHAnsi"/>
          <w:b/>
          <w:bCs/>
          <w:sz w:val="22"/>
          <w:szCs w:val="22"/>
        </w:rPr>
        <w:t>Lentelė Nr.1</w:t>
      </w:r>
    </w:p>
    <w:tbl>
      <w:tblPr>
        <w:tblW w:w="16204" w:type="dxa"/>
        <w:tblInd w:w="-294" w:type="dxa"/>
        <w:tblLayout w:type="fixed"/>
        <w:tblLook w:val="0000" w:firstRow="0" w:lastRow="0" w:firstColumn="0" w:lastColumn="0" w:noHBand="0" w:noVBand="0"/>
      </w:tblPr>
      <w:tblGrid>
        <w:gridCol w:w="856"/>
        <w:gridCol w:w="4820"/>
        <w:gridCol w:w="5670"/>
        <w:gridCol w:w="4819"/>
        <w:gridCol w:w="9"/>
        <w:gridCol w:w="30"/>
      </w:tblGrid>
      <w:tr w:rsidR="00591A81" w:rsidRPr="00591A81" w14:paraId="31E8D1A4" w14:textId="77777777" w:rsidTr="00FA7AF9">
        <w:trPr>
          <w:gridAfter w:val="2"/>
          <w:wAfter w:w="39" w:type="dxa"/>
          <w:trHeight w:val="444"/>
        </w:trPr>
        <w:tc>
          <w:tcPr>
            <w:tcW w:w="856" w:type="dxa"/>
            <w:tcBorders>
              <w:top w:val="single" w:sz="4" w:space="0" w:color="000000"/>
              <w:left w:val="single" w:sz="4" w:space="0" w:color="000000"/>
              <w:bottom w:val="single" w:sz="4" w:space="0" w:color="000000"/>
            </w:tcBorders>
          </w:tcPr>
          <w:p w14:paraId="38B25E66" w14:textId="76F0425E" w:rsidR="00591A81" w:rsidRPr="0035621C" w:rsidRDefault="00591A81" w:rsidP="00975589">
            <w:pPr>
              <w:spacing w:after="0" w:line="240" w:lineRule="auto"/>
              <w:rPr>
                <w:rFonts w:cstheme="minorHAnsi"/>
                <w:b/>
                <w:bCs/>
                <w:color w:val="000000"/>
                <w:sz w:val="20"/>
                <w:szCs w:val="20"/>
              </w:rPr>
            </w:pPr>
            <w:r w:rsidRPr="0035621C">
              <w:rPr>
                <w:rFonts w:cstheme="minorHAnsi"/>
                <w:b/>
                <w:bCs/>
                <w:color w:val="000000"/>
                <w:sz w:val="20"/>
                <w:szCs w:val="20"/>
              </w:rPr>
              <w:t>Eil.Nr.</w:t>
            </w:r>
          </w:p>
        </w:tc>
        <w:tc>
          <w:tcPr>
            <w:tcW w:w="4820" w:type="dxa"/>
            <w:tcBorders>
              <w:top w:val="single" w:sz="4" w:space="0" w:color="000000"/>
              <w:left w:val="single" w:sz="4" w:space="0" w:color="000000"/>
              <w:bottom w:val="single" w:sz="4" w:space="0" w:color="000000"/>
            </w:tcBorders>
          </w:tcPr>
          <w:p w14:paraId="2DDC37BD" w14:textId="77777777" w:rsidR="00591A81" w:rsidRPr="0035621C" w:rsidRDefault="00591A81" w:rsidP="00975589">
            <w:pPr>
              <w:spacing w:after="0" w:line="240" w:lineRule="auto"/>
              <w:rPr>
                <w:rFonts w:cstheme="minorHAnsi"/>
                <w:b/>
                <w:bCs/>
                <w:color w:val="000000"/>
                <w:sz w:val="20"/>
                <w:szCs w:val="20"/>
              </w:rPr>
            </w:pPr>
            <w:r w:rsidRPr="0035621C">
              <w:rPr>
                <w:rFonts w:cstheme="minorHAnsi"/>
                <w:b/>
                <w:bCs/>
                <w:color w:val="000000"/>
                <w:sz w:val="20"/>
                <w:szCs w:val="20"/>
              </w:rPr>
              <w:t>Charakteristikų pavadinimas</w:t>
            </w:r>
          </w:p>
        </w:tc>
        <w:tc>
          <w:tcPr>
            <w:tcW w:w="5670" w:type="dxa"/>
            <w:tcBorders>
              <w:top w:val="single" w:sz="4" w:space="0" w:color="000000"/>
              <w:left w:val="single" w:sz="4" w:space="0" w:color="000000"/>
              <w:bottom w:val="single" w:sz="4" w:space="0" w:color="000000"/>
            </w:tcBorders>
          </w:tcPr>
          <w:p w14:paraId="7453087A" w14:textId="77777777" w:rsidR="00591A81" w:rsidRPr="0035621C" w:rsidRDefault="00591A81" w:rsidP="00975589">
            <w:pPr>
              <w:spacing w:after="0" w:line="240" w:lineRule="auto"/>
              <w:rPr>
                <w:rFonts w:cstheme="minorHAnsi"/>
                <w:b/>
                <w:bCs/>
                <w:sz w:val="20"/>
                <w:szCs w:val="20"/>
              </w:rPr>
            </w:pPr>
            <w:r w:rsidRPr="0035621C">
              <w:rPr>
                <w:rFonts w:cstheme="minorHAnsi"/>
                <w:b/>
                <w:bCs/>
                <w:color w:val="000000"/>
                <w:sz w:val="20"/>
                <w:szCs w:val="20"/>
              </w:rPr>
              <w:t>Pirkėjo reikalaujamos charakteristikos</w:t>
            </w:r>
          </w:p>
        </w:tc>
        <w:tc>
          <w:tcPr>
            <w:tcW w:w="4819" w:type="dxa"/>
            <w:tcBorders>
              <w:top w:val="single" w:sz="4" w:space="0" w:color="000000"/>
              <w:left w:val="single" w:sz="4" w:space="0" w:color="000000"/>
              <w:bottom w:val="single" w:sz="4" w:space="0" w:color="000000"/>
              <w:right w:val="single" w:sz="4" w:space="0" w:color="000000"/>
            </w:tcBorders>
          </w:tcPr>
          <w:p w14:paraId="01DDADE9" w14:textId="70A09504" w:rsidR="00591A81" w:rsidRPr="0035621C" w:rsidRDefault="00E5095E" w:rsidP="00975589">
            <w:pPr>
              <w:spacing w:after="0" w:line="240" w:lineRule="auto"/>
              <w:rPr>
                <w:b/>
                <w:sz w:val="20"/>
                <w:szCs w:val="20"/>
                <w:u w:val="single"/>
              </w:rPr>
            </w:pPr>
            <w:r w:rsidRPr="0035621C">
              <w:rPr>
                <w:b/>
                <w:sz w:val="20"/>
                <w:szCs w:val="20"/>
                <w:lang w:val="pl-PL"/>
              </w:rPr>
              <w:t>Tiekėjo siūlomos Prekės tikslios techninių</w:t>
            </w:r>
            <w:r w:rsidRPr="0035621C">
              <w:rPr>
                <w:b/>
                <w:i/>
                <w:sz w:val="20"/>
                <w:szCs w:val="20"/>
                <w:lang w:val="pl-PL"/>
              </w:rPr>
              <w:t xml:space="preserve"> </w:t>
            </w:r>
            <w:r w:rsidRPr="0035621C">
              <w:rPr>
                <w:b/>
                <w:sz w:val="20"/>
                <w:szCs w:val="20"/>
                <w:lang w:val="pl-PL"/>
              </w:rPr>
              <w:t xml:space="preserve">rodiklių reikšmės. </w:t>
            </w:r>
            <w:r w:rsidRPr="0035621C">
              <w:rPr>
                <w:b/>
                <w:bCs/>
                <w:i/>
                <w:iCs/>
                <w:sz w:val="20"/>
                <w:szCs w:val="20"/>
                <w:u w:val="single"/>
              </w:rPr>
              <w:t>Pasiūlymai, kuriuose bus įrašyta „Taip/Ne/Bus“ arba „Atitinka“ bus atmesti kaip neatitinkantys</w:t>
            </w:r>
            <w:r w:rsidRPr="0035621C">
              <w:rPr>
                <w:b/>
                <w:bCs/>
                <w:i/>
                <w:iCs/>
                <w:color w:val="002060"/>
                <w:sz w:val="20"/>
                <w:szCs w:val="20"/>
                <w:u w:val="single"/>
              </w:rPr>
              <w:t xml:space="preserve"> </w:t>
            </w:r>
            <w:r w:rsidRPr="0035621C">
              <w:rPr>
                <w:b/>
                <w:bCs/>
                <w:i/>
                <w:iCs/>
                <w:sz w:val="20"/>
                <w:szCs w:val="20"/>
                <w:u w:val="single"/>
              </w:rPr>
              <w:t>reikalavimų</w:t>
            </w:r>
            <w:r w:rsidRPr="0035621C">
              <w:rPr>
                <w:b/>
                <w:sz w:val="20"/>
                <w:szCs w:val="20"/>
                <w:u w:val="single"/>
              </w:rPr>
              <w:t>.</w:t>
            </w:r>
          </w:p>
          <w:p w14:paraId="307920B7" w14:textId="08BA7BC1" w:rsidR="00E5095E" w:rsidRPr="0035621C" w:rsidRDefault="002E194A" w:rsidP="00975589">
            <w:pPr>
              <w:spacing w:after="0" w:line="240" w:lineRule="auto"/>
              <w:rPr>
                <w:rFonts w:cstheme="minorHAnsi"/>
                <w:sz w:val="20"/>
                <w:szCs w:val="20"/>
              </w:rPr>
            </w:pPr>
            <w:r w:rsidRPr="0035621C">
              <w:rPr>
                <w:rFonts w:cstheme="minorHAnsi"/>
                <w:sz w:val="20"/>
                <w:szCs w:val="20"/>
              </w:rPr>
              <w:t>Turi būti pateikta nuoroda į gamintojo puslapį, deklaracija ar gamintojo</w:t>
            </w:r>
            <w:r w:rsidR="0010686F">
              <w:rPr>
                <w:rFonts w:cstheme="minorHAnsi"/>
                <w:sz w:val="20"/>
                <w:szCs w:val="20"/>
              </w:rPr>
              <w:t>/ tiekėjo</w:t>
            </w:r>
            <w:r w:rsidRPr="0035621C">
              <w:rPr>
                <w:rFonts w:cstheme="minorHAnsi"/>
                <w:sz w:val="20"/>
                <w:szCs w:val="20"/>
              </w:rPr>
              <w:t xml:space="preserve"> parengtas prekės aprašymas, kuriame yra nurodyta tiksli reikalaujamo parametro techninė charakteristika, tiksliai nurodant puslapį ir dokumente pabraukiant reikalaujamos reikšmės vietą.</w:t>
            </w:r>
          </w:p>
        </w:tc>
      </w:tr>
      <w:tr w:rsidR="00591A81" w:rsidRPr="00591A81" w14:paraId="62F9533D" w14:textId="77777777" w:rsidTr="00FA7AF9">
        <w:tblPrEx>
          <w:tblCellMar>
            <w:left w:w="0" w:type="dxa"/>
            <w:right w:w="0" w:type="dxa"/>
          </w:tblCellMar>
        </w:tblPrEx>
        <w:trPr>
          <w:trHeight w:val="98"/>
        </w:trPr>
        <w:tc>
          <w:tcPr>
            <w:tcW w:w="16174" w:type="dxa"/>
            <w:gridSpan w:val="5"/>
            <w:tcBorders>
              <w:top w:val="single" w:sz="4" w:space="0" w:color="000000"/>
              <w:left w:val="single" w:sz="4" w:space="0" w:color="000000"/>
              <w:bottom w:val="single" w:sz="4" w:space="0" w:color="000000"/>
            </w:tcBorders>
          </w:tcPr>
          <w:p w14:paraId="4BBF4D28" w14:textId="77777777" w:rsidR="00591A81" w:rsidRPr="0035621C" w:rsidRDefault="00591A81" w:rsidP="00CC6D39">
            <w:pPr>
              <w:pStyle w:val="Sraopastraipa2"/>
              <w:numPr>
                <w:ilvl w:val="0"/>
                <w:numId w:val="6"/>
              </w:numPr>
              <w:tabs>
                <w:tab w:val="clear" w:pos="0"/>
              </w:tabs>
              <w:suppressAutoHyphens w:val="0"/>
              <w:spacing w:line="240" w:lineRule="auto"/>
              <w:ind w:left="360" w:hanging="214"/>
              <w:rPr>
                <w:rFonts w:asciiTheme="minorHAnsi" w:hAnsiTheme="minorHAnsi" w:cstheme="minorHAnsi"/>
                <w:sz w:val="20"/>
                <w:szCs w:val="20"/>
              </w:rPr>
            </w:pPr>
            <w:r w:rsidRPr="0035621C">
              <w:rPr>
                <w:rFonts w:asciiTheme="minorHAnsi" w:eastAsia="Calibri" w:hAnsiTheme="minorHAnsi" w:cstheme="minorHAnsi"/>
                <w:b/>
                <w:sz w:val="20"/>
                <w:szCs w:val="20"/>
              </w:rPr>
              <w:t>BENDRI REIKALAVIMAI</w:t>
            </w:r>
          </w:p>
        </w:tc>
        <w:tc>
          <w:tcPr>
            <w:tcW w:w="30" w:type="dxa"/>
            <w:tcBorders>
              <w:left w:val="single" w:sz="4" w:space="0" w:color="000000"/>
            </w:tcBorders>
          </w:tcPr>
          <w:p w14:paraId="04FFC370" w14:textId="77777777" w:rsidR="00591A81" w:rsidRPr="00591A81" w:rsidRDefault="00591A81" w:rsidP="00C9511E">
            <w:pPr>
              <w:snapToGrid w:val="0"/>
              <w:spacing w:line="240" w:lineRule="auto"/>
              <w:rPr>
                <w:rFonts w:cstheme="minorHAnsi"/>
                <w:sz w:val="22"/>
                <w:szCs w:val="22"/>
              </w:rPr>
            </w:pPr>
          </w:p>
        </w:tc>
      </w:tr>
      <w:tr w:rsidR="00591A81" w:rsidRPr="00591A81" w14:paraId="10330DCC" w14:textId="77777777" w:rsidTr="00FA7AF9">
        <w:trPr>
          <w:gridAfter w:val="2"/>
          <w:wAfter w:w="39" w:type="dxa"/>
          <w:trHeight w:val="103"/>
        </w:trPr>
        <w:tc>
          <w:tcPr>
            <w:tcW w:w="856" w:type="dxa"/>
            <w:tcBorders>
              <w:top w:val="single" w:sz="4" w:space="0" w:color="000000"/>
              <w:left w:val="single" w:sz="4" w:space="0" w:color="000000"/>
              <w:bottom w:val="single" w:sz="4" w:space="0" w:color="000000"/>
            </w:tcBorders>
          </w:tcPr>
          <w:p w14:paraId="11FB23CE" w14:textId="77777777" w:rsidR="00591A81" w:rsidRPr="0035621C" w:rsidRDefault="00591A81" w:rsidP="0097558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A9944BD" w14:textId="77777777" w:rsidR="00591A81" w:rsidRPr="0035621C" w:rsidRDefault="00591A81" w:rsidP="00975589">
            <w:pPr>
              <w:spacing w:after="0" w:line="240" w:lineRule="auto"/>
              <w:rPr>
                <w:rFonts w:eastAsia="Calibri" w:cstheme="minorHAnsi"/>
                <w:bCs/>
                <w:sz w:val="20"/>
                <w:szCs w:val="20"/>
              </w:rPr>
            </w:pPr>
            <w:r w:rsidRPr="0035621C">
              <w:rPr>
                <w:rFonts w:eastAsia="Calibri" w:cstheme="minorHAnsi"/>
                <w:bCs/>
                <w:sz w:val="20"/>
                <w:szCs w:val="20"/>
              </w:rPr>
              <w:t>Automobilis</w:t>
            </w:r>
          </w:p>
        </w:tc>
        <w:tc>
          <w:tcPr>
            <w:tcW w:w="5670" w:type="dxa"/>
            <w:tcBorders>
              <w:top w:val="single" w:sz="4" w:space="0" w:color="000000"/>
              <w:left w:val="single" w:sz="4" w:space="0" w:color="000000"/>
              <w:bottom w:val="single" w:sz="4" w:space="0" w:color="000000"/>
            </w:tcBorders>
            <w:shd w:val="clear" w:color="auto" w:fill="FFFFFF"/>
          </w:tcPr>
          <w:p w14:paraId="14EEFBA0" w14:textId="77777777" w:rsidR="00591A81" w:rsidRPr="0035621C" w:rsidRDefault="00591A81" w:rsidP="00B76564">
            <w:pPr>
              <w:spacing w:after="0" w:line="240" w:lineRule="auto"/>
              <w:jc w:val="both"/>
              <w:rPr>
                <w:rFonts w:eastAsia="Calibri" w:cstheme="minorHAnsi"/>
                <w:bCs/>
                <w:sz w:val="20"/>
                <w:szCs w:val="20"/>
              </w:rPr>
            </w:pPr>
            <w:r w:rsidRPr="0035621C">
              <w:rPr>
                <w:rFonts w:eastAsia="Calibri" w:cstheme="minorHAnsi"/>
                <w:bCs/>
                <w:sz w:val="20"/>
                <w:szCs w:val="20"/>
              </w:rPr>
              <w:t>Automobilio markė, modelis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F37F15B" w14:textId="5696128E" w:rsidR="00DA1949" w:rsidRPr="00957A65" w:rsidRDefault="00DA1949" w:rsidP="00760144">
            <w:pPr>
              <w:snapToGrid w:val="0"/>
              <w:spacing w:after="0" w:line="240" w:lineRule="auto"/>
              <w:rPr>
                <w:rFonts w:eastAsia="Calibri" w:cstheme="minorHAnsi"/>
                <w:bCs/>
                <w:i/>
                <w:iCs/>
                <w:color w:val="2E74B5" w:themeColor="accent5" w:themeShade="BF"/>
                <w:sz w:val="20"/>
                <w:szCs w:val="20"/>
              </w:rPr>
            </w:pPr>
            <w:r w:rsidRPr="00957A65">
              <w:rPr>
                <w:rFonts w:eastAsia="Calibri" w:cstheme="minorHAnsi"/>
                <w:bCs/>
                <w:i/>
                <w:iCs/>
                <w:color w:val="2E74B5" w:themeColor="accent5" w:themeShade="BF"/>
                <w:sz w:val="20"/>
                <w:szCs w:val="20"/>
              </w:rPr>
              <w:t>Į</w:t>
            </w:r>
            <w:r w:rsidR="00B72AAD" w:rsidRPr="00957A65">
              <w:rPr>
                <w:rFonts w:eastAsia="Calibri" w:cstheme="minorHAnsi"/>
                <w:bCs/>
                <w:i/>
                <w:iCs/>
                <w:color w:val="2E74B5" w:themeColor="accent5" w:themeShade="BF"/>
                <w:sz w:val="20"/>
                <w:szCs w:val="20"/>
              </w:rPr>
              <w:t>raš</w:t>
            </w:r>
            <w:r w:rsidRPr="00957A65">
              <w:rPr>
                <w:rFonts w:eastAsia="Calibri" w:cstheme="minorHAnsi"/>
                <w:bCs/>
                <w:i/>
                <w:iCs/>
                <w:color w:val="2E74B5" w:themeColor="accent5" w:themeShade="BF"/>
                <w:sz w:val="20"/>
                <w:szCs w:val="20"/>
              </w:rPr>
              <w:t>o Tiekėjas</w:t>
            </w:r>
          </w:p>
        </w:tc>
      </w:tr>
      <w:tr w:rsidR="00DA1949" w:rsidRPr="00591A81" w14:paraId="2CFAB51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1A50781"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31DA2C7" w14:textId="77777777" w:rsidR="00DA1949" w:rsidRPr="0035621C" w:rsidRDefault="00DA1949" w:rsidP="00DA1949">
            <w:pPr>
              <w:spacing w:after="0" w:line="240" w:lineRule="auto"/>
              <w:rPr>
                <w:rFonts w:eastAsia="Calibri" w:cstheme="minorHAnsi"/>
                <w:bCs/>
                <w:sz w:val="20"/>
                <w:szCs w:val="20"/>
              </w:rPr>
            </w:pPr>
            <w:r w:rsidRPr="0035621C">
              <w:rPr>
                <w:rFonts w:eastAsia="Calibri" w:cstheme="minorHAnsi"/>
                <w:bCs/>
                <w:sz w:val="20"/>
                <w:szCs w:val="20"/>
              </w:rPr>
              <w:t>Antstatas</w:t>
            </w:r>
          </w:p>
        </w:tc>
        <w:tc>
          <w:tcPr>
            <w:tcW w:w="5670" w:type="dxa"/>
            <w:tcBorders>
              <w:top w:val="single" w:sz="4" w:space="0" w:color="000000"/>
              <w:left w:val="single" w:sz="4" w:space="0" w:color="000000"/>
              <w:bottom w:val="single" w:sz="4" w:space="0" w:color="000000"/>
            </w:tcBorders>
            <w:shd w:val="clear" w:color="auto" w:fill="FFFFFF"/>
          </w:tcPr>
          <w:p w14:paraId="22FA67A3" w14:textId="77777777" w:rsidR="00DA1949" w:rsidRPr="0035621C" w:rsidRDefault="00DA1949" w:rsidP="00DA1949">
            <w:pPr>
              <w:spacing w:after="0" w:line="240" w:lineRule="auto"/>
              <w:jc w:val="both"/>
              <w:rPr>
                <w:rFonts w:cstheme="minorHAnsi"/>
                <w:i/>
                <w:iCs/>
                <w:color w:val="000000"/>
                <w:sz w:val="20"/>
                <w:szCs w:val="20"/>
              </w:rPr>
            </w:pPr>
            <w:r w:rsidRPr="0035621C">
              <w:rPr>
                <w:rFonts w:eastAsia="Calibri" w:cstheme="minorHAnsi"/>
                <w:bCs/>
                <w:sz w:val="20"/>
                <w:szCs w:val="20"/>
              </w:rPr>
              <w:t>Antstato modelis, markė</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B66ACA8" w14:textId="60583085" w:rsidR="00DA1949" w:rsidRPr="00957A65" w:rsidRDefault="00DA1949" w:rsidP="00DA1949">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0E38D42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901601D"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4D0F394" w14:textId="77777777" w:rsidR="00DA1949" w:rsidRPr="0035621C" w:rsidRDefault="00DA1949" w:rsidP="00DA1949">
            <w:pPr>
              <w:spacing w:after="0" w:line="240" w:lineRule="auto"/>
              <w:rPr>
                <w:rFonts w:cstheme="minorHAnsi"/>
                <w:sz w:val="20"/>
                <w:szCs w:val="20"/>
              </w:rPr>
            </w:pPr>
            <w:r w:rsidRPr="0035621C">
              <w:rPr>
                <w:rFonts w:cstheme="minorHAnsi"/>
                <w:sz w:val="20"/>
                <w:szCs w:val="20"/>
              </w:rPr>
              <w:t>Hidromanipuliatorius</w:t>
            </w:r>
          </w:p>
        </w:tc>
        <w:tc>
          <w:tcPr>
            <w:tcW w:w="5670" w:type="dxa"/>
            <w:tcBorders>
              <w:top w:val="single" w:sz="4" w:space="0" w:color="000000"/>
              <w:left w:val="single" w:sz="4" w:space="0" w:color="000000"/>
              <w:bottom w:val="single" w:sz="4" w:space="0" w:color="000000"/>
            </w:tcBorders>
            <w:shd w:val="clear" w:color="auto" w:fill="FFFFFF"/>
          </w:tcPr>
          <w:p w14:paraId="4F1D53B3" w14:textId="77777777" w:rsidR="00DA1949" w:rsidRPr="0035621C" w:rsidRDefault="00DA1949" w:rsidP="00DA1949">
            <w:pPr>
              <w:spacing w:after="0" w:line="240" w:lineRule="auto"/>
              <w:jc w:val="both"/>
              <w:rPr>
                <w:rFonts w:eastAsia="Calibri" w:cstheme="minorHAnsi"/>
                <w:bCs/>
                <w:sz w:val="20"/>
                <w:szCs w:val="20"/>
              </w:rPr>
            </w:pPr>
            <w:r w:rsidRPr="0035621C">
              <w:rPr>
                <w:rFonts w:cstheme="minorHAnsi"/>
                <w:sz w:val="20"/>
                <w:szCs w:val="20"/>
              </w:rPr>
              <w:t>Hidromanipuliatoriaus</w:t>
            </w:r>
            <w:r w:rsidRPr="0035621C">
              <w:rPr>
                <w:rFonts w:eastAsia="Calibri" w:cstheme="minorHAnsi"/>
                <w:bCs/>
                <w:sz w:val="20"/>
                <w:szCs w:val="20"/>
              </w:rPr>
              <w:t xml:space="preserve"> modelis, markė</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320D930" w14:textId="65A0D975" w:rsidR="00DA1949" w:rsidRPr="00957A65" w:rsidRDefault="00DA1949" w:rsidP="00DA1949">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57E8D9F0"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52F2A6B"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D7B0D54" w14:textId="77777777" w:rsidR="00DA1949" w:rsidRPr="0035621C" w:rsidRDefault="00DA1949" w:rsidP="00DA1949">
            <w:pPr>
              <w:spacing w:after="0" w:line="240" w:lineRule="auto"/>
              <w:rPr>
                <w:rFonts w:eastAsia="Calibri" w:cstheme="minorHAnsi"/>
                <w:sz w:val="20"/>
                <w:szCs w:val="20"/>
              </w:rPr>
            </w:pPr>
            <w:r w:rsidRPr="0035621C">
              <w:rPr>
                <w:rFonts w:eastAsia="Calibri" w:cstheme="minorHAnsi"/>
                <w:bCs/>
                <w:sz w:val="20"/>
                <w:szCs w:val="20"/>
              </w:rPr>
              <w:t>Pagaminimo metai</w:t>
            </w:r>
          </w:p>
        </w:tc>
        <w:tc>
          <w:tcPr>
            <w:tcW w:w="5670" w:type="dxa"/>
            <w:tcBorders>
              <w:top w:val="single" w:sz="4" w:space="0" w:color="000000"/>
              <w:left w:val="single" w:sz="4" w:space="0" w:color="000000"/>
              <w:bottom w:val="single" w:sz="4" w:space="0" w:color="000000"/>
            </w:tcBorders>
            <w:shd w:val="clear" w:color="auto" w:fill="FFFFFF"/>
          </w:tcPr>
          <w:p w14:paraId="4197B009" w14:textId="679B239B" w:rsidR="00DA1949" w:rsidRPr="0035621C" w:rsidRDefault="00DA1949" w:rsidP="00DA1949">
            <w:pPr>
              <w:spacing w:after="0" w:line="240" w:lineRule="auto"/>
              <w:jc w:val="both"/>
              <w:rPr>
                <w:rFonts w:cstheme="minorHAnsi"/>
                <w:sz w:val="20"/>
                <w:szCs w:val="20"/>
              </w:rPr>
            </w:pPr>
            <w:r w:rsidRPr="0035621C">
              <w:rPr>
                <w:rFonts w:eastAsia="Calibri" w:cstheme="minorHAnsi"/>
                <w:sz w:val="20"/>
                <w:szCs w:val="20"/>
              </w:rPr>
              <w:t xml:space="preserve">Prekė nenaudota, </w:t>
            </w:r>
            <w:r w:rsidRPr="0035621C">
              <w:rPr>
                <w:sz w:val="20"/>
                <w:szCs w:val="20"/>
              </w:rPr>
              <w:t>neeksploatuota,</w:t>
            </w:r>
            <w:r w:rsidRPr="0035621C">
              <w:rPr>
                <w:rFonts w:eastAsia="Calibri" w:cstheme="minorHAnsi"/>
                <w:sz w:val="20"/>
                <w:szCs w:val="20"/>
              </w:rPr>
              <w:t xml:space="preserve"> pagaminta ne anksčiau kaip prieš 12 mėnesių iki pasiūlymo pateikimo termino pabaigos. Turi atitikti Lietuvos Respublikos ir/arba ES nustatytus techninius reikalavimus.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34923A1" w14:textId="6E734B7F" w:rsidR="00DA1949" w:rsidRPr="00957A65" w:rsidRDefault="00DA1949" w:rsidP="00DA1949">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4099B012"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AFDAF2C"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135DC71" w14:textId="53611496" w:rsidR="00DA1949" w:rsidRPr="0035621C" w:rsidRDefault="00DA1949" w:rsidP="00DA1949">
            <w:pPr>
              <w:spacing w:after="0" w:line="240" w:lineRule="auto"/>
              <w:rPr>
                <w:rFonts w:eastAsia="Calibri" w:cstheme="minorHAnsi"/>
                <w:color w:val="000000"/>
                <w:sz w:val="20"/>
                <w:szCs w:val="20"/>
              </w:rPr>
            </w:pPr>
            <w:r w:rsidRPr="0035621C">
              <w:rPr>
                <w:sz w:val="20"/>
                <w:szCs w:val="20"/>
              </w:rPr>
              <w:t>Varikli</w:t>
            </w:r>
            <w:r w:rsidR="00304F03">
              <w:rPr>
                <w:sz w:val="20"/>
                <w:szCs w:val="20"/>
              </w:rPr>
              <w:t>s</w:t>
            </w:r>
          </w:p>
        </w:tc>
        <w:tc>
          <w:tcPr>
            <w:tcW w:w="5670" w:type="dxa"/>
            <w:tcBorders>
              <w:top w:val="single" w:sz="4" w:space="0" w:color="000000"/>
              <w:left w:val="single" w:sz="4" w:space="0" w:color="000000"/>
              <w:bottom w:val="single" w:sz="4" w:space="0" w:color="000000"/>
            </w:tcBorders>
            <w:shd w:val="clear" w:color="auto" w:fill="FFFFFF"/>
          </w:tcPr>
          <w:p w14:paraId="44FA2A79" w14:textId="75E56ED4" w:rsidR="00DA1949" w:rsidRPr="0035621C" w:rsidRDefault="00304F03" w:rsidP="00DA1949">
            <w:pPr>
              <w:spacing w:after="0" w:line="240" w:lineRule="auto"/>
              <w:jc w:val="both"/>
              <w:rPr>
                <w:rFonts w:cstheme="minorHAnsi"/>
                <w:sz w:val="20"/>
                <w:szCs w:val="20"/>
              </w:rPr>
            </w:pPr>
            <w:r w:rsidRPr="00304F03">
              <w:rPr>
                <w:rFonts w:eastAsia="Calibri" w:cstheme="minorHAnsi"/>
                <w:color w:val="000000"/>
                <w:sz w:val="20"/>
                <w:szCs w:val="20"/>
              </w:rPr>
              <w:t>Ne mažiau EURO 6 (kartu su automobiliu pateikiamas sertifikatas)</w:t>
            </w:r>
            <w:r>
              <w:rPr>
                <w:rFonts w:eastAsia="Calibri" w:cstheme="minorHAnsi"/>
                <w:color w:val="000000"/>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C3C4E6E" w14:textId="7E091D71" w:rsidR="00DA1949" w:rsidRPr="00957A65" w:rsidRDefault="00DA1949" w:rsidP="00DA1949">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76E5737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30481C5"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EF35D99" w14:textId="77777777" w:rsidR="00DA1949" w:rsidRPr="0035621C" w:rsidRDefault="00DA1949" w:rsidP="00DA1949">
            <w:pPr>
              <w:spacing w:after="0" w:line="240" w:lineRule="auto"/>
              <w:rPr>
                <w:rFonts w:eastAsia="Calibri" w:cstheme="minorHAnsi"/>
                <w:color w:val="000000"/>
                <w:sz w:val="20"/>
                <w:szCs w:val="20"/>
              </w:rPr>
            </w:pPr>
            <w:r w:rsidRPr="0035621C">
              <w:rPr>
                <w:rFonts w:eastAsia="Calibri" w:cstheme="minorHAnsi"/>
                <w:color w:val="000000"/>
                <w:sz w:val="20"/>
                <w:szCs w:val="20"/>
              </w:rPr>
              <w:t>Registracija, techninė apžiūra</w:t>
            </w:r>
          </w:p>
        </w:tc>
        <w:tc>
          <w:tcPr>
            <w:tcW w:w="5670" w:type="dxa"/>
            <w:tcBorders>
              <w:top w:val="single" w:sz="4" w:space="0" w:color="000000"/>
              <w:left w:val="single" w:sz="4" w:space="0" w:color="000000"/>
              <w:bottom w:val="single" w:sz="4" w:space="0" w:color="000000"/>
            </w:tcBorders>
            <w:shd w:val="clear" w:color="auto" w:fill="FFFFFF"/>
          </w:tcPr>
          <w:p w14:paraId="195A9A2A" w14:textId="1E6AB4EE" w:rsidR="00DA1949" w:rsidRPr="0035621C" w:rsidRDefault="00DA1949" w:rsidP="00DA1949">
            <w:pPr>
              <w:spacing w:after="0" w:line="240" w:lineRule="auto"/>
              <w:jc w:val="both"/>
              <w:rPr>
                <w:rFonts w:eastAsia="Calibri" w:cstheme="minorHAnsi"/>
                <w:sz w:val="20"/>
                <w:szCs w:val="20"/>
              </w:rPr>
            </w:pPr>
            <w:r w:rsidRPr="0035621C">
              <w:rPr>
                <w:rFonts w:eastAsia="Calibri" w:cstheme="minorHAnsi"/>
                <w:color w:val="000000"/>
                <w:sz w:val="20"/>
                <w:szCs w:val="20"/>
              </w:rPr>
              <w:t>Prekė užregistruota VĮ „Regitra” Pirkėjo vardu (Tiekėjo sąskaita), N3 klasė. Privaloma pateikti techninės apžiūros dokumentą automobilio pristatymo metu.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3D90018" w14:textId="389C8BD0" w:rsidR="00DA1949" w:rsidRPr="00957A65" w:rsidRDefault="00DA1949" w:rsidP="00DA1949">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077DCAA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B8B2811"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48D08FE" w14:textId="77777777" w:rsidR="00DA1949" w:rsidRPr="0035621C" w:rsidRDefault="00DA1949" w:rsidP="00DA1949">
            <w:pPr>
              <w:spacing w:after="0" w:line="240" w:lineRule="auto"/>
              <w:rPr>
                <w:rFonts w:eastAsia="Calibri" w:cstheme="minorHAnsi"/>
                <w:color w:val="000000"/>
                <w:sz w:val="20"/>
                <w:szCs w:val="20"/>
              </w:rPr>
            </w:pPr>
            <w:r w:rsidRPr="0035621C">
              <w:rPr>
                <w:rFonts w:eastAsia="Calibri" w:cstheme="minorHAnsi"/>
                <w:color w:val="000000"/>
                <w:sz w:val="20"/>
                <w:szCs w:val="20"/>
              </w:rPr>
              <w:t>Vartotojo apmokymai</w:t>
            </w:r>
          </w:p>
        </w:tc>
        <w:tc>
          <w:tcPr>
            <w:tcW w:w="5670" w:type="dxa"/>
            <w:tcBorders>
              <w:top w:val="single" w:sz="4" w:space="0" w:color="000000"/>
              <w:left w:val="single" w:sz="4" w:space="0" w:color="000000"/>
              <w:bottom w:val="single" w:sz="4" w:space="0" w:color="000000"/>
            </w:tcBorders>
            <w:shd w:val="clear" w:color="auto" w:fill="FFFFFF"/>
          </w:tcPr>
          <w:p w14:paraId="319EB292" w14:textId="2510E382" w:rsidR="00DA1949" w:rsidRPr="0035621C" w:rsidRDefault="00DA1949" w:rsidP="00DA1949">
            <w:pPr>
              <w:spacing w:after="0" w:line="240" w:lineRule="auto"/>
              <w:jc w:val="both"/>
              <w:rPr>
                <w:rFonts w:eastAsia="Calibri" w:cstheme="minorHAnsi"/>
                <w:sz w:val="20"/>
                <w:szCs w:val="20"/>
              </w:rPr>
            </w:pPr>
            <w:r w:rsidRPr="0035621C">
              <w:rPr>
                <w:rFonts w:eastAsia="Calibri" w:cstheme="minorHAnsi"/>
                <w:color w:val="000000"/>
                <w:sz w:val="20"/>
                <w:szCs w:val="20"/>
              </w:rPr>
              <w:t>Tiekėjas savo lėšomis privalo apmokyti du Pirkėjo nurodytus darbuotojus dirbti su pateiktu automobiliu ir ant jo sumontuota įranga.</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0354AA8" w14:textId="3BED65C6" w:rsidR="00DA1949" w:rsidRPr="00957A65" w:rsidRDefault="00DA1949" w:rsidP="00DA1949">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0E13CFF1" w14:textId="77777777" w:rsidTr="00FA7AF9">
        <w:trPr>
          <w:gridAfter w:val="2"/>
          <w:wAfter w:w="39" w:type="dxa"/>
          <w:trHeight w:val="192"/>
        </w:trPr>
        <w:tc>
          <w:tcPr>
            <w:tcW w:w="856" w:type="dxa"/>
            <w:vMerge w:val="restart"/>
            <w:tcBorders>
              <w:top w:val="single" w:sz="4" w:space="0" w:color="000000"/>
              <w:left w:val="single" w:sz="4" w:space="0" w:color="000000"/>
              <w:bottom w:val="single" w:sz="4" w:space="0" w:color="000000"/>
            </w:tcBorders>
          </w:tcPr>
          <w:p w14:paraId="7FD518CC"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vMerge w:val="restart"/>
            <w:tcBorders>
              <w:top w:val="single" w:sz="4" w:space="0" w:color="000000"/>
              <w:left w:val="single" w:sz="4" w:space="0" w:color="000000"/>
              <w:bottom w:val="single" w:sz="4" w:space="0" w:color="000000"/>
            </w:tcBorders>
            <w:shd w:val="clear" w:color="auto" w:fill="FFFFFF"/>
          </w:tcPr>
          <w:p w14:paraId="2D255507" w14:textId="5CC019A0" w:rsidR="00DA1949" w:rsidRPr="0035621C" w:rsidRDefault="00DA1949" w:rsidP="00DA1949">
            <w:pPr>
              <w:spacing w:after="0" w:line="240" w:lineRule="auto"/>
              <w:rPr>
                <w:rFonts w:eastAsia="Calibri" w:cstheme="minorHAnsi"/>
                <w:color w:val="000000"/>
                <w:sz w:val="20"/>
                <w:szCs w:val="20"/>
              </w:rPr>
            </w:pPr>
            <w:r w:rsidRPr="0035621C">
              <w:rPr>
                <w:rFonts w:eastAsia="Calibri" w:cstheme="minorHAnsi"/>
                <w:color w:val="000000"/>
                <w:sz w:val="20"/>
                <w:szCs w:val="20"/>
              </w:rPr>
              <w:t>Instrukcijos pateikiamos kartu su Preke</w:t>
            </w:r>
          </w:p>
        </w:tc>
        <w:tc>
          <w:tcPr>
            <w:tcW w:w="5670" w:type="dxa"/>
            <w:tcBorders>
              <w:top w:val="single" w:sz="4" w:space="0" w:color="000000"/>
              <w:left w:val="single" w:sz="4" w:space="0" w:color="000000"/>
              <w:bottom w:val="single" w:sz="4" w:space="0" w:color="000000"/>
            </w:tcBorders>
            <w:shd w:val="clear" w:color="auto" w:fill="FFFFFF"/>
          </w:tcPr>
          <w:p w14:paraId="0C3BBE65" w14:textId="77777777" w:rsidR="00DA1949" w:rsidRPr="0035621C" w:rsidRDefault="00DA1949" w:rsidP="00DA1949">
            <w:pPr>
              <w:spacing w:after="0" w:line="240" w:lineRule="auto"/>
              <w:jc w:val="both"/>
              <w:rPr>
                <w:rFonts w:eastAsia="Calibri" w:cstheme="minorHAnsi"/>
                <w:sz w:val="20"/>
                <w:szCs w:val="20"/>
              </w:rPr>
            </w:pPr>
            <w:r w:rsidRPr="0035621C">
              <w:rPr>
                <w:rFonts w:eastAsia="Calibri" w:cstheme="minorHAnsi"/>
                <w:color w:val="000000"/>
                <w:sz w:val="20"/>
                <w:szCs w:val="20"/>
              </w:rPr>
              <w:t>Eksploatacijos aprašas (instrukcija) lietuvių kalba. Katalogas.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B03DBCA" w14:textId="746CDF74" w:rsidR="00DA1949" w:rsidRPr="00957A65" w:rsidRDefault="00DA1949" w:rsidP="00DA1949">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07A68F32"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291D1842"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5C386F4C" w14:textId="77777777" w:rsidR="00DA1949" w:rsidRPr="0035621C" w:rsidRDefault="00DA1949" w:rsidP="00DA1949">
            <w:pPr>
              <w:snapToGrid w:val="0"/>
              <w:spacing w:after="0" w:line="240" w:lineRule="auto"/>
              <w:rPr>
                <w:rFonts w:eastAsia="Calibri" w:cstheme="minorHAnsi"/>
                <w:bCs/>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7C128FD8" w14:textId="77777777" w:rsidR="00DA1949" w:rsidRPr="0035621C" w:rsidRDefault="00DA1949" w:rsidP="00DA1949">
            <w:pPr>
              <w:spacing w:after="0" w:line="240" w:lineRule="auto"/>
              <w:jc w:val="both"/>
              <w:rPr>
                <w:rFonts w:eastAsia="Calibri" w:cstheme="minorHAnsi"/>
                <w:sz w:val="20"/>
                <w:szCs w:val="20"/>
              </w:rPr>
            </w:pPr>
            <w:r w:rsidRPr="0035621C">
              <w:rPr>
                <w:rFonts w:eastAsia="Calibri" w:cstheme="minorHAnsi"/>
                <w:color w:val="000000"/>
                <w:sz w:val="20"/>
                <w:szCs w:val="20"/>
              </w:rPr>
              <w:t>Aptarnavimo (techninės priežiūros) aprašas (instrukcija) lietuvių kalba.</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F255E7B" w14:textId="1FC87595" w:rsidR="00DA1949" w:rsidRPr="00957A65" w:rsidRDefault="00DA1949" w:rsidP="00DA1949">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257979A3"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1BD0240B"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1B037A4A" w14:textId="77777777" w:rsidR="00DA1949" w:rsidRPr="0035621C" w:rsidRDefault="00DA1949" w:rsidP="00DA1949">
            <w:pPr>
              <w:snapToGrid w:val="0"/>
              <w:spacing w:after="0" w:line="240" w:lineRule="auto"/>
              <w:rPr>
                <w:rFonts w:eastAsia="Calibri" w:cstheme="minorHAnsi"/>
                <w:bCs/>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6F771683" w14:textId="77777777" w:rsidR="00DA1949" w:rsidRPr="0035621C" w:rsidRDefault="00DA1949" w:rsidP="00DA1949">
            <w:pPr>
              <w:spacing w:after="0" w:line="240" w:lineRule="auto"/>
              <w:jc w:val="both"/>
              <w:rPr>
                <w:rFonts w:eastAsia="Calibri" w:cstheme="minorHAnsi"/>
                <w:sz w:val="20"/>
                <w:szCs w:val="20"/>
              </w:rPr>
            </w:pPr>
            <w:r w:rsidRPr="0035621C">
              <w:rPr>
                <w:rFonts w:eastAsia="Calibri" w:cstheme="minorHAnsi"/>
                <w:color w:val="000000"/>
                <w:sz w:val="20"/>
                <w:szCs w:val="20"/>
              </w:rPr>
              <w:t>Darbų saugos instrukcija lietuvių kalba.</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6A7912E" w14:textId="6919838E" w:rsidR="00DA1949" w:rsidRPr="00957A65" w:rsidRDefault="00DA1949" w:rsidP="00DA1949">
            <w:pPr>
              <w:snapToGrid w:val="0"/>
              <w:spacing w:after="0" w:line="240" w:lineRule="auto"/>
              <w:ind w:right="132"/>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DA1949" w:rsidRPr="00591A81" w14:paraId="4BAF34F3"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403C3995" w14:textId="77777777" w:rsidR="00DA1949" w:rsidRPr="0035621C" w:rsidRDefault="00DA1949" w:rsidP="00DA1949">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6179DB06" w14:textId="77777777" w:rsidR="00DA1949" w:rsidRPr="0035621C" w:rsidRDefault="00DA1949" w:rsidP="00DA1949">
            <w:pPr>
              <w:snapToGrid w:val="0"/>
              <w:spacing w:after="0" w:line="240" w:lineRule="auto"/>
              <w:rPr>
                <w:rFonts w:eastAsia="Calibri" w:cstheme="minorHAnsi"/>
                <w:bCs/>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1AD4637A" w14:textId="0AB480BD" w:rsidR="00DA1949" w:rsidRPr="0035621C" w:rsidRDefault="00DA1949" w:rsidP="00DA1949">
            <w:pPr>
              <w:spacing w:after="0" w:line="240" w:lineRule="auto"/>
              <w:jc w:val="both"/>
              <w:rPr>
                <w:rFonts w:eastAsia="Calibri" w:cstheme="minorHAnsi"/>
                <w:sz w:val="20"/>
                <w:szCs w:val="20"/>
              </w:rPr>
            </w:pPr>
            <w:r w:rsidRPr="0035621C">
              <w:rPr>
                <w:rFonts w:eastAsia="Calibri" w:cstheme="minorHAnsi"/>
                <w:color w:val="000000"/>
                <w:sz w:val="20"/>
                <w:szCs w:val="20"/>
              </w:rPr>
              <w:t>Elektrinė ir hidraulinės schemos</w:t>
            </w:r>
            <w:r w:rsidR="00FC43D5">
              <w:rPr>
                <w:rFonts w:eastAsia="Calibri" w:cstheme="minorHAnsi"/>
                <w:color w:val="000000"/>
                <w:sz w:val="20"/>
                <w:szCs w:val="20"/>
              </w:rPr>
              <w:t xml:space="preserve"> lietuvių kalba</w:t>
            </w:r>
            <w:r w:rsidRPr="0035621C">
              <w:rPr>
                <w:rFonts w:eastAsia="Calibri" w:cstheme="minorHAnsi"/>
                <w:color w:val="000000"/>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0F9012E" w14:textId="2124C862" w:rsidR="00DA1949" w:rsidRPr="00957A65" w:rsidRDefault="00DA1949" w:rsidP="00DA1949">
            <w:pPr>
              <w:snapToGrid w:val="0"/>
              <w:spacing w:after="0" w:line="240" w:lineRule="auto"/>
              <w:ind w:right="132"/>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741E8E" w:rsidRPr="00591A81" w14:paraId="6CF49BD2" w14:textId="77777777" w:rsidTr="00FA7AF9">
        <w:trPr>
          <w:gridAfter w:val="2"/>
          <w:wAfter w:w="39" w:type="dxa"/>
          <w:trHeight w:val="23"/>
        </w:trPr>
        <w:tc>
          <w:tcPr>
            <w:tcW w:w="856" w:type="dxa"/>
            <w:vMerge w:val="restart"/>
            <w:tcBorders>
              <w:top w:val="single" w:sz="4" w:space="0" w:color="000000"/>
              <w:left w:val="single" w:sz="4" w:space="0" w:color="000000"/>
              <w:bottom w:val="single" w:sz="4" w:space="0" w:color="000000"/>
            </w:tcBorders>
          </w:tcPr>
          <w:p w14:paraId="1B8F360E" w14:textId="77777777" w:rsidR="00741E8E" w:rsidRPr="0035621C" w:rsidRDefault="00741E8E" w:rsidP="00741E8E">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vMerge w:val="restart"/>
            <w:tcBorders>
              <w:top w:val="single" w:sz="4" w:space="0" w:color="000000"/>
              <w:left w:val="single" w:sz="4" w:space="0" w:color="000000"/>
              <w:bottom w:val="single" w:sz="4" w:space="0" w:color="000000"/>
            </w:tcBorders>
            <w:shd w:val="clear" w:color="auto" w:fill="FFFFFF"/>
          </w:tcPr>
          <w:p w14:paraId="60198084" w14:textId="152688E4" w:rsidR="00741E8E" w:rsidRPr="0035621C" w:rsidRDefault="00741E8E" w:rsidP="00741E8E">
            <w:pPr>
              <w:spacing w:after="0" w:line="240" w:lineRule="auto"/>
              <w:rPr>
                <w:rFonts w:eastAsia="Calibri" w:cstheme="minorHAnsi"/>
                <w:sz w:val="20"/>
                <w:szCs w:val="20"/>
              </w:rPr>
            </w:pPr>
            <w:r w:rsidRPr="0035621C">
              <w:rPr>
                <w:rFonts w:eastAsia="Calibri" w:cstheme="minorHAnsi"/>
                <w:sz w:val="20"/>
                <w:szCs w:val="20"/>
              </w:rPr>
              <w:t xml:space="preserve">Garantiniai reikalavimai Prekei </w:t>
            </w:r>
            <w:r w:rsidR="00694C24" w:rsidRPr="00694C24">
              <w:rPr>
                <w:rFonts w:eastAsia="Calibri" w:cstheme="minorHAnsi"/>
                <w:b/>
                <w:sz w:val="20"/>
                <w:szCs w:val="20"/>
                <w:u w:val="single"/>
              </w:rPr>
              <w:t>(Reikalavimui nustatytas vertinimo kriterijus)</w:t>
            </w:r>
          </w:p>
        </w:tc>
        <w:tc>
          <w:tcPr>
            <w:tcW w:w="5670" w:type="dxa"/>
            <w:tcBorders>
              <w:top w:val="single" w:sz="4" w:space="0" w:color="000000"/>
              <w:left w:val="single" w:sz="4" w:space="0" w:color="000000"/>
              <w:bottom w:val="single" w:sz="4" w:space="0" w:color="000000"/>
            </w:tcBorders>
            <w:shd w:val="clear" w:color="auto" w:fill="FFFFFF"/>
          </w:tcPr>
          <w:p w14:paraId="4D642217" w14:textId="73EB0838" w:rsidR="00741E8E" w:rsidRPr="0035621C" w:rsidRDefault="00741E8E" w:rsidP="00741E8E">
            <w:pPr>
              <w:spacing w:after="0" w:line="240" w:lineRule="auto"/>
              <w:jc w:val="both"/>
              <w:rPr>
                <w:rFonts w:eastAsia="Calibri" w:cstheme="minorHAnsi"/>
                <w:color w:val="EE0000"/>
                <w:sz w:val="20"/>
                <w:szCs w:val="20"/>
              </w:rPr>
            </w:pPr>
            <w:r w:rsidRPr="0035621C">
              <w:rPr>
                <w:rFonts w:eastAsia="Calibri" w:cstheme="minorHAnsi"/>
                <w:sz w:val="20"/>
                <w:szCs w:val="20"/>
              </w:rPr>
              <w:t xml:space="preserve">Prekei turi būti suteikta ne trumpesnė kaip 12 mėn. garantija </w:t>
            </w:r>
            <w:r w:rsidRPr="0035621C">
              <w:rPr>
                <w:rFonts w:eastAsia="Calibri" w:cstheme="minorHAnsi"/>
                <w:bCs/>
                <w:sz w:val="20"/>
                <w:szCs w:val="20"/>
              </w:rPr>
              <w:t>(Reikalavimui nustatytas vertinimo kriterijus)</w:t>
            </w:r>
            <w:r w:rsidRPr="0035621C">
              <w:rPr>
                <w:rFonts w:eastAsia="Calibri" w:cstheme="minorHAnsi"/>
                <w:sz w:val="20"/>
                <w:szCs w:val="20"/>
              </w:rPr>
              <w:t xml:space="preserve"> nuo prekių </w:t>
            </w:r>
            <w:r w:rsidR="00AA6BFD">
              <w:rPr>
                <w:rFonts w:eastAsia="Calibri" w:cstheme="minorHAnsi"/>
                <w:sz w:val="20"/>
                <w:szCs w:val="20"/>
              </w:rPr>
              <w:t xml:space="preserve">perdavimo – </w:t>
            </w:r>
            <w:r w:rsidRPr="0035621C">
              <w:rPr>
                <w:rFonts w:eastAsia="Calibri" w:cstheme="minorHAnsi"/>
                <w:sz w:val="20"/>
                <w:szCs w:val="20"/>
              </w:rPr>
              <w:t xml:space="preserve">priėmimo akto pasirašymo dienos. Garantija taikoma visoms </w:t>
            </w:r>
            <w:r w:rsidRPr="0035621C">
              <w:rPr>
                <w:rFonts w:eastAsia="Calibri" w:cstheme="minorHAnsi"/>
                <w:sz w:val="20"/>
                <w:szCs w:val="20"/>
              </w:rPr>
              <w:lastRenderedPageBreak/>
              <w:t>detalėms ir mazgams, išskyrus natūraliai dėvimas dalis (pvz. padangos ir ratlankiai, valytuvų šluotelės ar panašiai).</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57CB9E7" w14:textId="291E9428" w:rsidR="00741E8E" w:rsidRPr="00957A65" w:rsidRDefault="00DA1949" w:rsidP="00741E8E">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lastRenderedPageBreak/>
              <w:t>Įrašo Tiekėjas</w:t>
            </w:r>
            <w:r w:rsidR="00741E8E" w:rsidRPr="00957A65">
              <w:rPr>
                <w:rFonts w:eastAsia="Calibri" w:cstheme="minorHAnsi"/>
                <w:bCs/>
                <w:i/>
                <w:iCs/>
                <w:color w:val="2E74B5" w:themeColor="accent5" w:themeShade="BF"/>
                <w:sz w:val="20"/>
                <w:szCs w:val="20"/>
              </w:rPr>
              <w:t xml:space="preserve"> </w:t>
            </w:r>
            <w:r w:rsidR="00741E8E" w:rsidRPr="00957A65">
              <w:rPr>
                <w:rFonts w:eastAsia="Calibri" w:cstheme="minorHAnsi"/>
                <w:b/>
                <w:color w:val="2E74B5" w:themeColor="accent5" w:themeShade="BF"/>
                <w:sz w:val="20"/>
                <w:szCs w:val="20"/>
              </w:rPr>
              <w:t xml:space="preserve"> </w:t>
            </w:r>
          </w:p>
        </w:tc>
      </w:tr>
      <w:tr w:rsidR="00741E8E" w:rsidRPr="00591A81" w14:paraId="1C99B5A5"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7F0ABD5F" w14:textId="77777777" w:rsidR="00741E8E" w:rsidRPr="0035621C" w:rsidRDefault="00741E8E" w:rsidP="00741E8E">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5A0FEFE7" w14:textId="77777777" w:rsidR="00741E8E" w:rsidRPr="0035621C" w:rsidRDefault="00741E8E" w:rsidP="00741E8E">
            <w:pPr>
              <w:snapToGrid w:val="0"/>
              <w:spacing w:after="0" w:line="240" w:lineRule="auto"/>
              <w:rPr>
                <w:rFonts w:eastAsia="Calibri" w:cstheme="minorHAnsi"/>
                <w:bCs/>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71EE22E5" w14:textId="59AF1112" w:rsidR="00741E8E" w:rsidRPr="0035621C" w:rsidRDefault="00741E8E" w:rsidP="00741E8E">
            <w:pPr>
              <w:pStyle w:val="Sraopastraipa"/>
              <w:numPr>
                <w:ilvl w:val="0"/>
                <w:numId w:val="15"/>
              </w:numPr>
              <w:spacing w:line="240" w:lineRule="auto"/>
              <w:ind w:left="319" w:hanging="142"/>
              <w:rPr>
                <w:rFonts w:eastAsia="Calibri" w:cstheme="minorHAnsi"/>
                <w:sz w:val="20"/>
                <w:szCs w:val="20"/>
              </w:rPr>
            </w:pPr>
            <w:r w:rsidRPr="0035621C">
              <w:rPr>
                <w:rFonts w:eastAsia="Calibri" w:cstheme="minorHAnsi"/>
                <w:sz w:val="20"/>
                <w:szCs w:val="20"/>
              </w:rPr>
              <w:t>gedimo diagnostika per 2 darbo dienas nuo pranešimo;</w:t>
            </w:r>
          </w:p>
          <w:p w14:paraId="57BD9C68" w14:textId="01DE744E" w:rsidR="00741E8E" w:rsidRPr="0035621C" w:rsidRDefault="00741E8E" w:rsidP="00741E8E">
            <w:pPr>
              <w:pStyle w:val="Sraopastraipa"/>
              <w:numPr>
                <w:ilvl w:val="0"/>
                <w:numId w:val="15"/>
              </w:numPr>
              <w:spacing w:line="240" w:lineRule="auto"/>
              <w:ind w:left="319" w:hanging="142"/>
              <w:rPr>
                <w:rFonts w:eastAsia="Calibri" w:cstheme="minorHAnsi"/>
                <w:sz w:val="20"/>
                <w:szCs w:val="20"/>
              </w:rPr>
            </w:pPr>
            <w:r w:rsidRPr="0035621C">
              <w:rPr>
                <w:rFonts w:eastAsia="Calibri" w:cstheme="minorHAnsi"/>
                <w:sz w:val="20"/>
                <w:szCs w:val="20"/>
              </w:rPr>
              <w:t>remontas (jei gedimas nekomplikuotas) per 5 darbo dienas nuo diagnostikos;</w:t>
            </w:r>
          </w:p>
          <w:p w14:paraId="30735DA4" w14:textId="1B10CE59" w:rsidR="00741E8E" w:rsidRPr="0035621C" w:rsidRDefault="00741E8E" w:rsidP="00741E8E">
            <w:pPr>
              <w:pStyle w:val="Sraopastraipa"/>
              <w:numPr>
                <w:ilvl w:val="0"/>
                <w:numId w:val="15"/>
              </w:numPr>
              <w:spacing w:line="240" w:lineRule="auto"/>
              <w:ind w:left="319" w:hanging="117"/>
              <w:rPr>
                <w:rFonts w:eastAsia="Calibri" w:cstheme="minorHAnsi"/>
                <w:b/>
                <w:bCs/>
                <w:color w:val="EE0000"/>
                <w:sz w:val="20"/>
                <w:szCs w:val="20"/>
              </w:rPr>
            </w:pPr>
            <w:r w:rsidRPr="0035621C">
              <w:rPr>
                <w:rFonts w:eastAsia="Calibri" w:cstheme="minorHAnsi"/>
                <w:sz w:val="20"/>
                <w:szCs w:val="20"/>
              </w:rPr>
              <w:t>jei remontas ilgesnis – derinama su Pirkėjo atstovu (Pirkėjo nurodytu kontaktu).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4DC258F" w14:textId="53710B8A" w:rsidR="00741E8E" w:rsidRPr="00957A65" w:rsidRDefault="00804CAA" w:rsidP="00741E8E">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741E8E" w:rsidRPr="00591A81" w14:paraId="3DE5716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FDA347C" w14:textId="77777777" w:rsidR="00741E8E" w:rsidRPr="0035621C" w:rsidRDefault="00741E8E" w:rsidP="00741E8E">
            <w:pPr>
              <w:pStyle w:val="Sraopastraipa2"/>
              <w:numPr>
                <w:ilvl w:val="0"/>
                <w:numId w:val="9"/>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11C6612" w14:textId="77777777" w:rsidR="00741E8E" w:rsidRPr="0035621C" w:rsidRDefault="00741E8E" w:rsidP="00741E8E">
            <w:pPr>
              <w:spacing w:after="0" w:line="240" w:lineRule="auto"/>
              <w:rPr>
                <w:rFonts w:eastAsia="Calibri" w:cstheme="minorHAnsi"/>
                <w:color w:val="000000"/>
                <w:sz w:val="20"/>
                <w:szCs w:val="20"/>
              </w:rPr>
            </w:pPr>
            <w:r w:rsidRPr="0035621C">
              <w:rPr>
                <w:rFonts w:eastAsia="Calibri" w:cstheme="minorHAnsi"/>
                <w:sz w:val="20"/>
                <w:szCs w:val="20"/>
              </w:rPr>
              <w:t>Kiti reikalavimai</w:t>
            </w:r>
          </w:p>
        </w:tc>
        <w:tc>
          <w:tcPr>
            <w:tcW w:w="5670" w:type="dxa"/>
            <w:tcBorders>
              <w:top w:val="single" w:sz="4" w:space="0" w:color="000000"/>
              <w:left w:val="single" w:sz="4" w:space="0" w:color="000000"/>
              <w:bottom w:val="single" w:sz="4" w:space="0" w:color="000000"/>
            </w:tcBorders>
            <w:shd w:val="clear" w:color="auto" w:fill="FFFFFF"/>
          </w:tcPr>
          <w:p w14:paraId="39847F08" w14:textId="1DDD30DC" w:rsidR="00741E8E" w:rsidRPr="0035621C" w:rsidRDefault="00741E8E" w:rsidP="00741E8E">
            <w:pPr>
              <w:pStyle w:val="Sraopastraipa"/>
              <w:numPr>
                <w:ilvl w:val="0"/>
                <w:numId w:val="14"/>
              </w:numPr>
              <w:spacing w:line="240" w:lineRule="auto"/>
              <w:ind w:left="319" w:hanging="117"/>
              <w:rPr>
                <w:rFonts w:cstheme="minorHAnsi"/>
                <w:sz w:val="20"/>
                <w:szCs w:val="20"/>
              </w:rPr>
            </w:pPr>
            <w:r w:rsidRPr="0035621C">
              <w:rPr>
                <w:rFonts w:eastAsia="Calibri" w:cstheme="minorHAnsi"/>
                <w:sz w:val="20"/>
                <w:szCs w:val="20"/>
              </w:rPr>
              <w:t>gamintojo arba tiekėjo įgaliotas/ sertifikuotas servisas automobilio ir įrangos (antstatas, hidromanipuliatorius) servisas Lietuvoje. Nurodyti adresą.</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B0A1C1E" w14:textId="6472533C" w:rsidR="00741E8E" w:rsidRPr="00957A65" w:rsidRDefault="00804CAA" w:rsidP="00741E8E">
            <w:pPr>
              <w:snapToGrid w:val="0"/>
              <w:spacing w:after="0" w:line="240" w:lineRule="auto"/>
              <w:ind w:right="132"/>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 xml:space="preserve">Įrašo Tiekėjas </w:t>
            </w:r>
            <w:r w:rsidR="00741E8E" w:rsidRPr="00957A65">
              <w:rPr>
                <w:rFonts w:eastAsia="Calibri" w:cstheme="minorHAnsi"/>
                <w:bCs/>
                <w:i/>
                <w:iCs/>
                <w:color w:val="2E74B5" w:themeColor="accent5" w:themeShade="BF"/>
                <w:sz w:val="20"/>
                <w:szCs w:val="20"/>
              </w:rPr>
              <w:t>(Nurodyti adresą)</w:t>
            </w:r>
          </w:p>
        </w:tc>
      </w:tr>
      <w:tr w:rsidR="00741E8E" w:rsidRPr="00591A81" w14:paraId="0D775A25" w14:textId="77777777" w:rsidTr="00FA7AF9">
        <w:tblPrEx>
          <w:tblCellMar>
            <w:left w:w="0" w:type="dxa"/>
            <w:right w:w="0" w:type="dxa"/>
          </w:tblCellMar>
        </w:tblPrEx>
        <w:trPr>
          <w:trHeight w:val="58"/>
        </w:trPr>
        <w:tc>
          <w:tcPr>
            <w:tcW w:w="16174" w:type="dxa"/>
            <w:gridSpan w:val="5"/>
            <w:tcBorders>
              <w:top w:val="single" w:sz="4" w:space="0" w:color="000000"/>
              <w:left w:val="single" w:sz="4" w:space="0" w:color="000000"/>
              <w:bottom w:val="single" w:sz="4" w:space="0" w:color="000000"/>
            </w:tcBorders>
            <w:shd w:val="clear" w:color="auto" w:fill="FFFFFF"/>
          </w:tcPr>
          <w:p w14:paraId="16EABAA3" w14:textId="77777777" w:rsidR="00741E8E" w:rsidRPr="0035621C" w:rsidRDefault="00741E8E" w:rsidP="00CC6D39">
            <w:pPr>
              <w:pStyle w:val="Sraopastraipa2"/>
              <w:numPr>
                <w:ilvl w:val="0"/>
                <w:numId w:val="6"/>
              </w:numPr>
              <w:tabs>
                <w:tab w:val="clear" w:pos="0"/>
              </w:tabs>
              <w:suppressAutoHyphens w:val="0"/>
              <w:spacing w:line="240" w:lineRule="auto"/>
              <w:ind w:hanging="207"/>
              <w:rPr>
                <w:rFonts w:asciiTheme="minorHAnsi" w:hAnsiTheme="minorHAnsi" w:cstheme="minorHAnsi"/>
                <w:sz w:val="20"/>
                <w:szCs w:val="20"/>
              </w:rPr>
            </w:pPr>
            <w:r w:rsidRPr="0035621C">
              <w:rPr>
                <w:rFonts w:asciiTheme="minorHAnsi" w:eastAsia="Calibri" w:hAnsiTheme="minorHAnsi" w:cstheme="minorHAnsi"/>
                <w:b/>
                <w:sz w:val="20"/>
                <w:szCs w:val="20"/>
              </w:rPr>
              <w:t>AUTOMOBILIS</w:t>
            </w:r>
          </w:p>
        </w:tc>
        <w:tc>
          <w:tcPr>
            <w:tcW w:w="30" w:type="dxa"/>
            <w:tcBorders>
              <w:left w:val="single" w:sz="4" w:space="0" w:color="000000"/>
            </w:tcBorders>
          </w:tcPr>
          <w:p w14:paraId="4606C9C5" w14:textId="77777777" w:rsidR="00741E8E" w:rsidRPr="00591A81" w:rsidRDefault="00741E8E" w:rsidP="00741E8E">
            <w:pPr>
              <w:snapToGrid w:val="0"/>
              <w:spacing w:line="240" w:lineRule="auto"/>
              <w:rPr>
                <w:rFonts w:cstheme="minorHAnsi"/>
                <w:sz w:val="22"/>
                <w:szCs w:val="22"/>
              </w:rPr>
            </w:pPr>
          </w:p>
        </w:tc>
      </w:tr>
      <w:tr w:rsidR="00804CAA" w:rsidRPr="00591A81" w14:paraId="6A995AF9"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6C9ED2C"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B9C7F82"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Variklio galia</w:t>
            </w:r>
          </w:p>
        </w:tc>
        <w:tc>
          <w:tcPr>
            <w:tcW w:w="5670" w:type="dxa"/>
            <w:tcBorders>
              <w:top w:val="single" w:sz="4" w:space="0" w:color="000000"/>
              <w:left w:val="single" w:sz="4" w:space="0" w:color="000000"/>
              <w:bottom w:val="single" w:sz="4" w:space="0" w:color="000000"/>
            </w:tcBorders>
            <w:shd w:val="clear" w:color="auto" w:fill="FFFFFF"/>
          </w:tcPr>
          <w:p w14:paraId="3DD485DA" w14:textId="77777777" w:rsidR="00804CAA" w:rsidRPr="0035621C" w:rsidRDefault="00804CAA" w:rsidP="00804CAA">
            <w:pPr>
              <w:spacing w:after="0" w:line="240" w:lineRule="auto"/>
              <w:jc w:val="both"/>
              <w:rPr>
                <w:rFonts w:eastAsia="Calibri" w:cstheme="minorHAnsi"/>
                <w:bCs/>
                <w:sz w:val="20"/>
                <w:szCs w:val="20"/>
                <w:shd w:val="clear" w:color="auto" w:fill="FFFF00"/>
              </w:rPr>
            </w:pPr>
            <w:r w:rsidRPr="0035621C">
              <w:rPr>
                <w:rFonts w:cstheme="minorHAnsi"/>
                <w:sz w:val="20"/>
                <w:szCs w:val="20"/>
              </w:rPr>
              <w:t>Ne mažiau kaip 220 kW</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D1FDE21" w14:textId="32F42BBC" w:rsidR="00804CAA" w:rsidRPr="00957A65" w:rsidRDefault="00804CAA" w:rsidP="00804CAA">
            <w:pPr>
              <w:snapToGrid w:val="0"/>
              <w:spacing w:after="0" w:line="240" w:lineRule="auto"/>
              <w:rPr>
                <w:rFonts w:eastAsia="Calibri" w:cstheme="minorHAnsi"/>
                <w:bCs/>
                <w:color w:val="2E74B5" w:themeColor="accent5" w:themeShade="BF"/>
                <w:sz w:val="20"/>
                <w:szCs w:val="20"/>
                <w:shd w:val="clear" w:color="auto" w:fill="FFFF00"/>
              </w:rPr>
            </w:pPr>
            <w:r w:rsidRPr="00957A65">
              <w:rPr>
                <w:rFonts w:eastAsia="Calibri" w:cstheme="minorHAnsi"/>
                <w:bCs/>
                <w:i/>
                <w:iCs/>
                <w:color w:val="2E74B5" w:themeColor="accent5" w:themeShade="BF"/>
                <w:sz w:val="20"/>
                <w:szCs w:val="20"/>
              </w:rPr>
              <w:t>Įrašo Tiekėjas</w:t>
            </w:r>
          </w:p>
        </w:tc>
      </w:tr>
      <w:tr w:rsidR="00804CAA" w:rsidRPr="00591A81" w14:paraId="2D445B4F"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843EB22"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0A047AE"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Pavarų dėžė</w:t>
            </w:r>
          </w:p>
        </w:tc>
        <w:tc>
          <w:tcPr>
            <w:tcW w:w="5670" w:type="dxa"/>
            <w:tcBorders>
              <w:top w:val="single" w:sz="4" w:space="0" w:color="000000"/>
              <w:left w:val="single" w:sz="4" w:space="0" w:color="000000"/>
              <w:bottom w:val="single" w:sz="4" w:space="0" w:color="000000"/>
            </w:tcBorders>
            <w:shd w:val="clear" w:color="auto" w:fill="FFFFFF"/>
          </w:tcPr>
          <w:p w14:paraId="1FEA86E6" w14:textId="67AE1C98"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Automatinė arba automatizuota, užtikrinanti sklandų pajudėjimą bei valdymą atliekant lėtus manevrus, ne mažiau kaip 12 pavarų.</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345F13D" w14:textId="6663EEA6"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8278F46" w14:textId="77777777" w:rsidTr="00FA7AF9">
        <w:trPr>
          <w:gridAfter w:val="2"/>
          <w:wAfter w:w="39" w:type="dxa"/>
          <w:trHeight w:val="23"/>
        </w:trPr>
        <w:tc>
          <w:tcPr>
            <w:tcW w:w="856" w:type="dxa"/>
            <w:vMerge w:val="restart"/>
            <w:tcBorders>
              <w:top w:val="single" w:sz="4" w:space="0" w:color="000000"/>
              <w:left w:val="single" w:sz="4" w:space="0" w:color="000000"/>
              <w:bottom w:val="single" w:sz="4" w:space="0" w:color="000000"/>
            </w:tcBorders>
          </w:tcPr>
          <w:p w14:paraId="326FB2FE"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vMerge w:val="restart"/>
            <w:tcBorders>
              <w:top w:val="single" w:sz="4" w:space="0" w:color="000000"/>
              <w:left w:val="single" w:sz="4" w:space="0" w:color="000000"/>
              <w:bottom w:val="single" w:sz="4" w:space="0" w:color="000000"/>
            </w:tcBorders>
            <w:shd w:val="clear" w:color="auto" w:fill="FFFFFF"/>
          </w:tcPr>
          <w:p w14:paraId="02327F79" w14:textId="77777777" w:rsidR="00804CAA" w:rsidRPr="0035621C" w:rsidRDefault="00804CAA" w:rsidP="00804CAA">
            <w:pPr>
              <w:spacing w:after="0" w:line="240" w:lineRule="auto"/>
              <w:rPr>
                <w:rFonts w:eastAsia="Calibri" w:cstheme="minorHAnsi"/>
                <w:bCs/>
                <w:sz w:val="20"/>
                <w:szCs w:val="20"/>
              </w:rPr>
            </w:pPr>
            <w:r w:rsidRPr="0035621C">
              <w:rPr>
                <w:rFonts w:eastAsia="Calibri" w:cstheme="minorHAnsi"/>
                <w:bCs/>
                <w:sz w:val="20"/>
                <w:szCs w:val="20"/>
              </w:rPr>
              <w:t>Važiuoklė</w:t>
            </w:r>
          </w:p>
        </w:tc>
        <w:tc>
          <w:tcPr>
            <w:tcW w:w="5670" w:type="dxa"/>
            <w:tcBorders>
              <w:top w:val="single" w:sz="4" w:space="0" w:color="000000"/>
              <w:left w:val="single" w:sz="4" w:space="0" w:color="000000"/>
              <w:bottom w:val="single" w:sz="4" w:space="0" w:color="000000"/>
            </w:tcBorders>
            <w:shd w:val="clear" w:color="auto" w:fill="FFFFFF"/>
          </w:tcPr>
          <w:p w14:paraId="665101D6" w14:textId="7777777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Bendra masė ne mažiau nei 26 000 kg</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CC04BC4" w14:textId="51ED2651"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2A39A13"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70B02793"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30EB269E" w14:textId="77777777" w:rsidR="00804CAA" w:rsidRPr="0035621C" w:rsidRDefault="00804CAA" w:rsidP="00804CAA">
            <w:pPr>
              <w:snapToGrid w:val="0"/>
              <w:spacing w:after="0" w:line="240" w:lineRule="auto"/>
              <w:rPr>
                <w:rFonts w:eastAsia="Calibri" w:cstheme="minorHAnsi"/>
                <w:bCs/>
                <w:sz w:val="20"/>
                <w:szCs w:val="20"/>
                <w:shd w:val="clear" w:color="auto" w:fill="FFFF00"/>
              </w:rPr>
            </w:pPr>
          </w:p>
        </w:tc>
        <w:tc>
          <w:tcPr>
            <w:tcW w:w="5670" w:type="dxa"/>
            <w:tcBorders>
              <w:top w:val="single" w:sz="4" w:space="0" w:color="000000"/>
              <w:left w:val="single" w:sz="4" w:space="0" w:color="000000"/>
              <w:bottom w:val="single" w:sz="4" w:space="0" w:color="000000"/>
            </w:tcBorders>
            <w:shd w:val="clear" w:color="auto" w:fill="FFFFFF"/>
          </w:tcPr>
          <w:p w14:paraId="48354ABF" w14:textId="7777777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Galinė ašis vairuojama, atstumas tarp pirmos ir antros ašies ne daugiau 4400 mm.</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F8168F0" w14:textId="699B1127"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28B6D2E" w14:textId="77777777" w:rsidTr="00FA7AF9">
        <w:trPr>
          <w:gridAfter w:val="2"/>
          <w:wAfter w:w="39" w:type="dxa"/>
          <w:trHeight w:val="23"/>
        </w:trPr>
        <w:tc>
          <w:tcPr>
            <w:tcW w:w="856" w:type="dxa"/>
            <w:vMerge w:val="restart"/>
            <w:tcBorders>
              <w:top w:val="single" w:sz="4" w:space="0" w:color="000000"/>
              <w:left w:val="single" w:sz="4" w:space="0" w:color="000000"/>
              <w:bottom w:val="single" w:sz="4" w:space="0" w:color="000000"/>
            </w:tcBorders>
          </w:tcPr>
          <w:p w14:paraId="395AB168"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vMerge w:val="restart"/>
            <w:tcBorders>
              <w:top w:val="single" w:sz="4" w:space="0" w:color="000000"/>
              <w:left w:val="single" w:sz="4" w:space="0" w:color="000000"/>
              <w:bottom w:val="single" w:sz="4" w:space="0" w:color="000000"/>
            </w:tcBorders>
            <w:shd w:val="clear" w:color="auto" w:fill="FFFFFF"/>
          </w:tcPr>
          <w:p w14:paraId="6754A8D6" w14:textId="77777777" w:rsidR="00804CAA" w:rsidRPr="0035621C" w:rsidRDefault="00804CAA" w:rsidP="00804CAA">
            <w:pPr>
              <w:spacing w:after="0" w:line="240" w:lineRule="auto"/>
              <w:rPr>
                <w:rFonts w:eastAsia="Calibri" w:cstheme="minorHAnsi"/>
                <w:bCs/>
                <w:sz w:val="20"/>
                <w:szCs w:val="20"/>
              </w:rPr>
            </w:pPr>
            <w:r w:rsidRPr="0035621C">
              <w:rPr>
                <w:rFonts w:eastAsia="Calibri" w:cstheme="minorHAnsi"/>
                <w:bCs/>
                <w:sz w:val="20"/>
                <w:szCs w:val="20"/>
              </w:rPr>
              <w:t>Pakaba</w:t>
            </w:r>
          </w:p>
        </w:tc>
        <w:tc>
          <w:tcPr>
            <w:tcW w:w="5670" w:type="dxa"/>
            <w:tcBorders>
              <w:top w:val="single" w:sz="4" w:space="0" w:color="000000"/>
              <w:left w:val="single" w:sz="4" w:space="0" w:color="000000"/>
              <w:bottom w:val="single" w:sz="4" w:space="0" w:color="000000"/>
            </w:tcBorders>
            <w:shd w:val="clear" w:color="auto" w:fill="FFFFFF"/>
          </w:tcPr>
          <w:p w14:paraId="35DE1394" w14:textId="7777777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 xml:space="preserve">Priekyje ir gale orinė.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3A1D595" w14:textId="4D1B1B31"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DF591CC"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09E82C18"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2AF058E8" w14:textId="77777777" w:rsidR="00804CAA" w:rsidRPr="0035621C" w:rsidRDefault="00804CAA" w:rsidP="00804CAA">
            <w:pPr>
              <w:snapToGrid w:val="0"/>
              <w:spacing w:after="0" w:line="240" w:lineRule="auto"/>
              <w:rPr>
                <w:rFonts w:eastAsia="Calibri" w:cstheme="minorHAnsi"/>
                <w:bCs/>
                <w:sz w:val="20"/>
                <w:szCs w:val="20"/>
                <w:shd w:val="clear" w:color="auto" w:fill="FFFF00"/>
              </w:rPr>
            </w:pPr>
          </w:p>
        </w:tc>
        <w:tc>
          <w:tcPr>
            <w:tcW w:w="5670" w:type="dxa"/>
            <w:tcBorders>
              <w:top w:val="single" w:sz="4" w:space="0" w:color="000000"/>
              <w:left w:val="single" w:sz="4" w:space="0" w:color="000000"/>
              <w:bottom w:val="single" w:sz="4" w:space="0" w:color="000000"/>
            </w:tcBorders>
            <w:shd w:val="clear" w:color="auto" w:fill="FFFFFF"/>
          </w:tcPr>
          <w:p w14:paraId="618F7AFF" w14:textId="7777777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Pirmos ašies apkrova ne mažiau 8500 kg</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86E63C0" w14:textId="2206F01E"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AA6F2AC"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70E6F8CD"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67E3CB6E" w14:textId="77777777" w:rsidR="00804CAA" w:rsidRPr="0035621C" w:rsidRDefault="00804CAA" w:rsidP="00804CAA">
            <w:pPr>
              <w:snapToGrid w:val="0"/>
              <w:spacing w:after="0" w:line="240" w:lineRule="auto"/>
              <w:rPr>
                <w:rFonts w:eastAsia="Calibri" w:cstheme="minorHAnsi"/>
                <w:bCs/>
                <w:sz w:val="20"/>
                <w:szCs w:val="20"/>
                <w:shd w:val="clear" w:color="auto" w:fill="FFFF00"/>
              </w:rPr>
            </w:pPr>
          </w:p>
        </w:tc>
        <w:tc>
          <w:tcPr>
            <w:tcW w:w="5670" w:type="dxa"/>
            <w:tcBorders>
              <w:top w:val="single" w:sz="4" w:space="0" w:color="000000"/>
              <w:left w:val="single" w:sz="4" w:space="0" w:color="000000"/>
              <w:bottom w:val="single" w:sz="4" w:space="0" w:color="000000"/>
            </w:tcBorders>
            <w:shd w:val="clear" w:color="auto" w:fill="FFFFFF"/>
          </w:tcPr>
          <w:p w14:paraId="290017A6" w14:textId="7777777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Antros ašies apkrova ne mažiau 11500 kg</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398093C" w14:textId="647A0DC5"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20FDA99"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71B8B34E"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55C3BD3B" w14:textId="77777777" w:rsidR="00804CAA" w:rsidRPr="0035621C" w:rsidRDefault="00804CAA" w:rsidP="00804CAA">
            <w:pPr>
              <w:snapToGrid w:val="0"/>
              <w:spacing w:after="0" w:line="240" w:lineRule="auto"/>
              <w:rPr>
                <w:rFonts w:eastAsia="Calibri" w:cstheme="minorHAnsi"/>
                <w:bCs/>
                <w:sz w:val="20"/>
                <w:szCs w:val="20"/>
                <w:shd w:val="clear" w:color="auto" w:fill="FFFF00"/>
              </w:rPr>
            </w:pPr>
          </w:p>
        </w:tc>
        <w:tc>
          <w:tcPr>
            <w:tcW w:w="5670" w:type="dxa"/>
            <w:tcBorders>
              <w:top w:val="single" w:sz="4" w:space="0" w:color="000000"/>
              <w:left w:val="single" w:sz="4" w:space="0" w:color="000000"/>
              <w:bottom w:val="single" w:sz="4" w:space="0" w:color="000000"/>
            </w:tcBorders>
            <w:shd w:val="clear" w:color="auto" w:fill="FFFFFF"/>
          </w:tcPr>
          <w:p w14:paraId="513F710D" w14:textId="7777777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Trečios ašies apkrova ne mažiau 7500 kg</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9E0D9CA" w14:textId="780208B0"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C9B87C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541EC9D"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D1EEC05"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Diferencialo blokavimas</w:t>
            </w:r>
          </w:p>
        </w:tc>
        <w:tc>
          <w:tcPr>
            <w:tcW w:w="5670" w:type="dxa"/>
            <w:tcBorders>
              <w:top w:val="single" w:sz="4" w:space="0" w:color="000000"/>
              <w:left w:val="single" w:sz="4" w:space="0" w:color="000000"/>
              <w:bottom w:val="single" w:sz="4" w:space="0" w:color="000000"/>
            </w:tcBorders>
            <w:shd w:val="clear" w:color="auto" w:fill="FFFFFF"/>
          </w:tcPr>
          <w:p w14:paraId="3651635E" w14:textId="3EAEF661"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A64E0A">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B5DE809" w14:textId="02991966"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C3FA91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5B47CFD"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82BC962" w14:textId="77777777" w:rsidR="00804CAA" w:rsidRPr="0035621C" w:rsidRDefault="00804CAA" w:rsidP="00804CAA">
            <w:pPr>
              <w:spacing w:after="0" w:line="240" w:lineRule="auto"/>
              <w:rPr>
                <w:rFonts w:eastAsia="Calibri" w:cstheme="minorHAnsi"/>
                <w:sz w:val="20"/>
                <w:szCs w:val="20"/>
              </w:rPr>
            </w:pPr>
            <w:r w:rsidRPr="0035621C">
              <w:rPr>
                <w:rFonts w:eastAsia="Calibri" w:cstheme="minorHAnsi"/>
                <w:sz w:val="20"/>
                <w:szCs w:val="20"/>
              </w:rPr>
              <w:t>Padangos</w:t>
            </w:r>
          </w:p>
        </w:tc>
        <w:tc>
          <w:tcPr>
            <w:tcW w:w="5670" w:type="dxa"/>
            <w:tcBorders>
              <w:top w:val="single" w:sz="4" w:space="0" w:color="000000"/>
              <w:left w:val="single" w:sz="4" w:space="0" w:color="000000"/>
              <w:bottom w:val="single" w:sz="4" w:space="0" w:color="000000"/>
            </w:tcBorders>
            <w:shd w:val="clear" w:color="auto" w:fill="FFFFFF"/>
          </w:tcPr>
          <w:p w14:paraId="02D9756B" w14:textId="5A31AC61" w:rsidR="00804CAA" w:rsidRPr="0035621C" w:rsidRDefault="00804CAA" w:rsidP="00804CAA">
            <w:pPr>
              <w:spacing w:after="0" w:line="240" w:lineRule="auto"/>
              <w:jc w:val="both"/>
              <w:rPr>
                <w:rFonts w:cstheme="minorHAnsi"/>
                <w:i/>
                <w:iCs/>
                <w:sz w:val="20"/>
                <w:szCs w:val="20"/>
              </w:rPr>
            </w:pPr>
            <w:r w:rsidRPr="0035621C">
              <w:rPr>
                <w:rFonts w:eastAsia="Calibri" w:cstheme="minorHAnsi"/>
                <w:sz w:val="20"/>
                <w:szCs w:val="20"/>
              </w:rPr>
              <w:t>Padangų matmenys ne mažiau 315/80 R22,5, M+S</w:t>
            </w:r>
            <w:r w:rsidR="00A64E0A">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B7A41EA" w14:textId="52666235"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EAF458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147BF16"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87A8B00"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Stabdžiai ABS, antipraslydimo sistema ir stabilumo kontrolė.</w:t>
            </w:r>
          </w:p>
        </w:tc>
        <w:tc>
          <w:tcPr>
            <w:tcW w:w="5670" w:type="dxa"/>
            <w:tcBorders>
              <w:top w:val="single" w:sz="4" w:space="0" w:color="000000"/>
              <w:left w:val="single" w:sz="4" w:space="0" w:color="000000"/>
              <w:bottom w:val="single" w:sz="4" w:space="0" w:color="000000"/>
            </w:tcBorders>
            <w:shd w:val="clear" w:color="auto" w:fill="FFFFFF"/>
          </w:tcPr>
          <w:p w14:paraId="1033814E" w14:textId="3217E825"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A64E0A">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2F43C05" w14:textId="71C475A0"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13652A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50A872E"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FF0F2B0" w14:textId="77777777" w:rsidR="00804CAA" w:rsidRPr="0035621C" w:rsidRDefault="00804CAA" w:rsidP="00804CAA">
            <w:pPr>
              <w:spacing w:after="0" w:line="240" w:lineRule="auto"/>
              <w:rPr>
                <w:rFonts w:cstheme="minorHAnsi"/>
                <w:bCs/>
                <w:sz w:val="20"/>
                <w:szCs w:val="20"/>
              </w:rPr>
            </w:pPr>
            <w:r w:rsidRPr="0035621C">
              <w:rPr>
                <w:rFonts w:cstheme="minorHAnsi"/>
                <w:sz w:val="20"/>
                <w:szCs w:val="20"/>
              </w:rPr>
              <w:t>Kabina</w:t>
            </w:r>
          </w:p>
        </w:tc>
        <w:tc>
          <w:tcPr>
            <w:tcW w:w="5670" w:type="dxa"/>
            <w:tcBorders>
              <w:top w:val="single" w:sz="4" w:space="0" w:color="000000"/>
              <w:left w:val="single" w:sz="4" w:space="0" w:color="000000"/>
              <w:bottom w:val="single" w:sz="4" w:space="0" w:color="000000"/>
            </w:tcBorders>
            <w:shd w:val="clear" w:color="auto" w:fill="FFFFFF"/>
          </w:tcPr>
          <w:p w14:paraId="499B10E5" w14:textId="48605133" w:rsidR="00804CAA" w:rsidRPr="0035621C" w:rsidRDefault="00804CAA" w:rsidP="00804CAA">
            <w:pPr>
              <w:spacing w:after="0" w:line="240" w:lineRule="auto"/>
              <w:jc w:val="both"/>
              <w:rPr>
                <w:rFonts w:cstheme="minorHAnsi"/>
                <w:sz w:val="20"/>
                <w:szCs w:val="20"/>
              </w:rPr>
            </w:pPr>
            <w:r w:rsidRPr="0035621C">
              <w:rPr>
                <w:rFonts w:cstheme="minorHAnsi"/>
                <w:bCs/>
                <w:sz w:val="20"/>
                <w:szCs w:val="20"/>
              </w:rPr>
              <w:t>Trys sėdimos vietos (įskaitant vairuotoją), be miegamosios vietos</w:t>
            </w:r>
            <w:r w:rsidR="00A64E0A">
              <w:rPr>
                <w:rFonts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CE3FB8E" w14:textId="1B17705B"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2C64D1C"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C0E7365"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16D942E"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Kabinos pakaba</w:t>
            </w:r>
          </w:p>
        </w:tc>
        <w:tc>
          <w:tcPr>
            <w:tcW w:w="5670" w:type="dxa"/>
            <w:tcBorders>
              <w:top w:val="single" w:sz="4" w:space="0" w:color="000000"/>
              <w:left w:val="single" w:sz="4" w:space="0" w:color="000000"/>
              <w:bottom w:val="single" w:sz="4" w:space="0" w:color="000000"/>
            </w:tcBorders>
            <w:shd w:val="clear" w:color="auto" w:fill="FFFFFF"/>
          </w:tcPr>
          <w:p w14:paraId="03DA5BD1" w14:textId="3B97C4A9"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Orinė arba spyruoklinė arba lygiavertė</w:t>
            </w:r>
            <w:r w:rsidR="00A64E0A">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B010FC1" w14:textId="7F9BE6CB" w:rsidR="00804CAA" w:rsidRPr="00957A65" w:rsidRDefault="00804CAA" w:rsidP="00804CAA">
            <w:pPr>
              <w:widowControl w:val="0"/>
              <w:snapToGrid w:val="0"/>
              <w:spacing w:after="0" w:line="240" w:lineRule="auto"/>
              <w:ind w:right="132"/>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DFE2CBA"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C88F786"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D8CAD0B"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Veidrodžiai</w:t>
            </w:r>
          </w:p>
        </w:tc>
        <w:tc>
          <w:tcPr>
            <w:tcW w:w="5670" w:type="dxa"/>
            <w:tcBorders>
              <w:top w:val="single" w:sz="4" w:space="0" w:color="000000"/>
              <w:left w:val="single" w:sz="4" w:space="0" w:color="000000"/>
              <w:bottom w:val="single" w:sz="4" w:space="0" w:color="000000"/>
            </w:tcBorders>
            <w:shd w:val="clear" w:color="auto" w:fill="FFFFFF"/>
          </w:tcPr>
          <w:p w14:paraId="38D73EE9" w14:textId="1E0832F6"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Elektra valdomi, šildomi</w:t>
            </w:r>
            <w:r w:rsidR="00A64E0A">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4954829" w14:textId="4CE9D53C" w:rsidR="00804CAA" w:rsidRPr="00957A65" w:rsidRDefault="00804CAA" w:rsidP="00804CAA">
            <w:pPr>
              <w:widowControl w:val="0"/>
              <w:snapToGrid w:val="0"/>
              <w:spacing w:after="0" w:line="240" w:lineRule="auto"/>
              <w:ind w:right="132"/>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41B337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B06C19F"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D3ED9BC"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Oro kondicionavimo sistema</w:t>
            </w:r>
          </w:p>
        </w:tc>
        <w:tc>
          <w:tcPr>
            <w:tcW w:w="5670" w:type="dxa"/>
            <w:tcBorders>
              <w:top w:val="single" w:sz="4" w:space="0" w:color="000000"/>
              <w:left w:val="single" w:sz="4" w:space="0" w:color="000000"/>
              <w:bottom w:val="single" w:sz="4" w:space="0" w:color="000000"/>
            </w:tcBorders>
            <w:shd w:val="clear" w:color="auto" w:fill="FFFFFF"/>
          </w:tcPr>
          <w:p w14:paraId="7F33ED91" w14:textId="5B2B0FC1" w:rsidR="00804CAA" w:rsidRPr="0035621C" w:rsidRDefault="00A64E0A" w:rsidP="00804CAA">
            <w:pPr>
              <w:spacing w:after="0" w:line="240" w:lineRule="auto"/>
              <w:jc w:val="both"/>
              <w:rPr>
                <w:rFonts w:eastAsia="Calibri" w:cstheme="minorHAnsi"/>
                <w:bCs/>
                <w:sz w:val="20"/>
                <w:szCs w:val="20"/>
              </w:rPr>
            </w:pPr>
            <w:r>
              <w:rPr>
                <w:rFonts w:eastAsia="Calibri" w:cstheme="minorHAnsi"/>
                <w:sz w:val="20"/>
                <w:szCs w:val="20"/>
              </w:rPr>
              <w:t>Būtina.</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62DBF94" w14:textId="2244A677"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7611F5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291ED2A"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344400B"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Vairuotojo sėdynė</w:t>
            </w:r>
          </w:p>
        </w:tc>
        <w:tc>
          <w:tcPr>
            <w:tcW w:w="5670" w:type="dxa"/>
            <w:tcBorders>
              <w:top w:val="single" w:sz="4" w:space="0" w:color="000000"/>
              <w:left w:val="single" w:sz="4" w:space="0" w:color="000000"/>
              <w:bottom w:val="single" w:sz="4" w:space="0" w:color="000000"/>
            </w:tcBorders>
            <w:shd w:val="clear" w:color="auto" w:fill="FFFFFF"/>
          </w:tcPr>
          <w:p w14:paraId="1C59D365" w14:textId="1DE758BA"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Pneumatinė, su saugos diržu</w:t>
            </w:r>
            <w:r w:rsidR="00D3761E">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D0F84A9" w14:textId="6FE07888"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77B40E5"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3FCEFB5"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98499B8"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Centrinis nuotolinis užraktas</w:t>
            </w:r>
          </w:p>
        </w:tc>
        <w:tc>
          <w:tcPr>
            <w:tcW w:w="5670" w:type="dxa"/>
            <w:tcBorders>
              <w:top w:val="single" w:sz="4" w:space="0" w:color="000000"/>
              <w:left w:val="single" w:sz="4" w:space="0" w:color="000000"/>
              <w:bottom w:val="single" w:sz="4" w:space="0" w:color="000000"/>
            </w:tcBorders>
            <w:shd w:val="clear" w:color="auto" w:fill="FFFFFF"/>
          </w:tcPr>
          <w:p w14:paraId="0F09ECB5" w14:textId="765B0BF9"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D3761E">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ACA8C76" w14:textId="025B492E"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FE8992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E75433E"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3A18841"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Raktai</w:t>
            </w:r>
          </w:p>
        </w:tc>
        <w:tc>
          <w:tcPr>
            <w:tcW w:w="5670" w:type="dxa"/>
            <w:tcBorders>
              <w:top w:val="single" w:sz="4" w:space="0" w:color="000000"/>
              <w:left w:val="single" w:sz="4" w:space="0" w:color="000000"/>
              <w:bottom w:val="single" w:sz="4" w:space="0" w:color="000000"/>
            </w:tcBorders>
            <w:shd w:val="clear" w:color="auto" w:fill="FFFFFF"/>
          </w:tcPr>
          <w:p w14:paraId="06F4DA4B" w14:textId="648FA934"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Ne mažiau 2 raktai</w:t>
            </w:r>
            <w:r w:rsidR="00D3761E">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A6716F4" w14:textId="0DE0BCCC"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D1FBB9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949745E"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2022141"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Garso sistema su laisvų rankų telefono įranga</w:t>
            </w:r>
          </w:p>
        </w:tc>
        <w:tc>
          <w:tcPr>
            <w:tcW w:w="5670" w:type="dxa"/>
            <w:tcBorders>
              <w:top w:val="single" w:sz="4" w:space="0" w:color="000000"/>
              <w:left w:val="single" w:sz="4" w:space="0" w:color="000000"/>
              <w:bottom w:val="single" w:sz="4" w:space="0" w:color="000000"/>
            </w:tcBorders>
            <w:shd w:val="clear" w:color="auto" w:fill="FFFFFF"/>
          </w:tcPr>
          <w:p w14:paraId="76C26BB0" w14:textId="46B68EC3"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D3761E">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BAA3E2B" w14:textId="0A51EEBD"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61240DC"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56C134D"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E2D5899"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Galinės eigos signalizatorius</w:t>
            </w:r>
          </w:p>
        </w:tc>
        <w:tc>
          <w:tcPr>
            <w:tcW w:w="5670" w:type="dxa"/>
            <w:tcBorders>
              <w:top w:val="single" w:sz="4" w:space="0" w:color="000000"/>
              <w:left w:val="single" w:sz="4" w:space="0" w:color="000000"/>
              <w:bottom w:val="single" w:sz="4" w:space="0" w:color="000000"/>
            </w:tcBorders>
            <w:shd w:val="clear" w:color="auto" w:fill="FFFFFF"/>
          </w:tcPr>
          <w:p w14:paraId="3CACC784" w14:textId="41070E26"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D3761E">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B6ED5F0" w14:textId="38D5DD2A"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FCB2909"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54F2E9C"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9BBE5B9"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Priekinis bamperis</w:t>
            </w:r>
          </w:p>
        </w:tc>
        <w:tc>
          <w:tcPr>
            <w:tcW w:w="5670" w:type="dxa"/>
            <w:tcBorders>
              <w:top w:val="single" w:sz="4" w:space="0" w:color="000000"/>
              <w:left w:val="single" w:sz="4" w:space="0" w:color="000000"/>
              <w:bottom w:val="single" w:sz="4" w:space="0" w:color="000000"/>
            </w:tcBorders>
            <w:shd w:val="clear" w:color="auto" w:fill="FFFFFF"/>
          </w:tcPr>
          <w:p w14:paraId="7868B5E2" w14:textId="499DAD1D"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Plieninis (arba lygiaverčio metalo) arba plieninis (arba lygiaverčio metalo) kombinuotas su plastiku</w:t>
            </w:r>
            <w:r w:rsidR="00D3761E">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4168A79" w14:textId="2D7A1F1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EDB8ED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FF21962"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tcPr>
          <w:p w14:paraId="45C499A5"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Monitoringo sistema</w:t>
            </w:r>
          </w:p>
        </w:tc>
        <w:tc>
          <w:tcPr>
            <w:tcW w:w="5670" w:type="dxa"/>
            <w:tcBorders>
              <w:top w:val="single" w:sz="4" w:space="0" w:color="000000"/>
              <w:left w:val="single" w:sz="4" w:space="0" w:color="000000"/>
              <w:bottom w:val="single" w:sz="4" w:space="0" w:color="000000"/>
            </w:tcBorders>
          </w:tcPr>
          <w:p w14:paraId="22472F00" w14:textId="076F084A"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Kompiuterinė automobilio gedimų informavimo, diagnostikos, kuro rodmenų ir vairuotojo informacinė sistema</w:t>
            </w:r>
            <w:r w:rsidR="00D3761E">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1FE2E799" w14:textId="38A2C3B6"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6F5D73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2DAAB6D"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9EF49CB"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Sertifikuotas skaitmeninis tachografas</w:t>
            </w:r>
          </w:p>
        </w:tc>
        <w:tc>
          <w:tcPr>
            <w:tcW w:w="5670" w:type="dxa"/>
            <w:tcBorders>
              <w:top w:val="single" w:sz="4" w:space="0" w:color="000000"/>
              <w:left w:val="single" w:sz="4" w:space="0" w:color="000000"/>
              <w:bottom w:val="single" w:sz="4" w:space="0" w:color="000000"/>
            </w:tcBorders>
            <w:shd w:val="clear" w:color="auto" w:fill="FFFFFF"/>
          </w:tcPr>
          <w:p w14:paraId="5BEEB860" w14:textId="7C7AA092"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D3761E">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0242D96" w14:textId="0A43BC26"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36BA02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04E3F69"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4E35E3C"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Elektroninis greičio ribotuvas</w:t>
            </w:r>
          </w:p>
        </w:tc>
        <w:tc>
          <w:tcPr>
            <w:tcW w:w="5670" w:type="dxa"/>
            <w:tcBorders>
              <w:top w:val="single" w:sz="4" w:space="0" w:color="000000"/>
              <w:left w:val="single" w:sz="4" w:space="0" w:color="000000"/>
              <w:bottom w:val="single" w:sz="4" w:space="0" w:color="000000"/>
            </w:tcBorders>
            <w:shd w:val="clear" w:color="auto" w:fill="FFFFFF"/>
          </w:tcPr>
          <w:p w14:paraId="41A2FB63"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Iki 90 km/h</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492EBC5" w14:textId="7FB674B9"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93E051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2EB21B3"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178B8B4"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Degalų kiekio daviklis</w:t>
            </w:r>
          </w:p>
        </w:tc>
        <w:tc>
          <w:tcPr>
            <w:tcW w:w="5670" w:type="dxa"/>
            <w:tcBorders>
              <w:top w:val="single" w:sz="4" w:space="0" w:color="000000"/>
              <w:left w:val="single" w:sz="4" w:space="0" w:color="000000"/>
              <w:bottom w:val="single" w:sz="4" w:space="0" w:color="000000"/>
            </w:tcBorders>
            <w:shd w:val="clear" w:color="auto" w:fill="FFFFFF"/>
          </w:tcPr>
          <w:p w14:paraId="1F52A1B7" w14:textId="041D8B6E"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D3761E">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012B888" w14:textId="09851F6E"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248A50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B55E200"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8CBFF01"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Degalų bakas</w:t>
            </w:r>
          </w:p>
        </w:tc>
        <w:tc>
          <w:tcPr>
            <w:tcW w:w="5670" w:type="dxa"/>
            <w:tcBorders>
              <w:top w:val="single" w:sz="4" w:space="0" w:color="000000"/>
              <w:left w:val="single" w:sz="4" w:space="0" w:color="000000"/>
              <w:bottom w:val="single" w:sz="4" w:space="0" w:color="000000"/>
            </w:tcBorders>
            <w:shd w:val="clear" w:color="auto" w:fill="FFFFFF"/>
          </w:tcPr>
          <w:p w14:paraId="05029D83" w14:textId="3CAAEB9C"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Ne mažiau 250l talpos, aliuminis (arba lygiavertis)</w:t>
            </w:r>
            <w:r w:rsidR="00D3761E">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0615D64" w14:textId="2D985329"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723B06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7EF3C34"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FE5881C" w14:textId="77777777" w:rsidR="00804CAA" w:rsidRPr="0035621C" w:rsidRDefault="00804CAA" w:rsidP="00804CAA">
            <w:pPr>
              <w:spacing w:after="0" w:line="240" w:lineRule="auto"/>
              <w:rPr>
                <w:rFonts w:eastAsia="Calibri" w:cstheme="minorHAnsi"/>
                <w:sz w:val="20"/>
                <w:szCs w:val="20"/>
              </w:rPr>
            </w:pPr>
            <w:r w:rsidRPr="0035621C">
              <w:rPr>
                <w:rFonts w:cstheme="minorHAnsi"/>
                <w:sz w:val="20"/>
                <w:szCs w:val="20"/>
              </w:rPr>
              <w:t>Kuro bakas su užraktais</w:t>
            </w:r>
          </w:p>
        </w:tc>
        <w:tc>
          <w:tcPr>
            <w:tcW w:w="5670" w:type="dxa"/>
            <w:tcBorders>
              <w:top w:val="single" w:sz="4" w:space="0" w:color="000000"/>
              <w:left w:val="single" w:sz="4" w:space="0" w:color="000000"/>
              <w:bottom w:val="single" w:sz="4" w:space="0" w:color="000000"/>
            </w:tcBorders>
            <w:shd w:val="clear" w:color="auto" w:fill="FFFFFF"/>
          </w:tcPr>
          <w:p w14:paraId="13A35F55" w14:textId="44D1B8CA"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Būtina</w:t>
            </w:r>
            <w:r w:rsidR="00D3761E">
              <w:rPr>
                <w:rFonts w:eastAsia="Calibri"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D8D0C74" w14:textId="6FEBA2C1"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D60073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F335FC6"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0EDE82E" w14:textId="77777777" w:rsidR="00804CAA" w:rsidRPr="0035621C" w:rsidRDefault="00804CAA" w:rsidP="00804CAA">
            <w:pPr>
              <w:spacing w:after="0" w:line="240" w:lineRule="auto"/>
              <w:rPr>
                <w:rFonts w:eastAsia="Calibri" w:cstheme="minorHAnsi"/>
                <w:bCs/>
                <w:sz w:val="20"/>
                <w:szCs w:val="20"/>
              </w:rPr>
            </w:pPr>
            <w:r w:rsidRPr="0035621C">
              <w:rPr>
                <w:rFonts w:eastAsia="Calibri" w:cstheme="minorHAnsi"/>
                <w:bCs/>
                <w:sz w:val="20"/>
                <w:szCs w:val="20"/>
              </w:rPr>
              <w:t>Oranžiniai švyturėliai ant kabinos stogo (ne mažiau 2 vnt.)</w:t>
            </w:r>
          </w:p>
        </w:tc>
        <w:tc>
          <w:tcPr>
            <w:tcW w:w="5670" w:type="dxa"/>
            <w:tcBorders>
              <w:top w:val="single" w:sz="4" w:space="0" w:color="000000"/>
              <w:left w:val="single" w:sz="4" w:space="0" w:color="000000"/>
              <w:bottom w:val="single" w:sz="4" w:space="0" w:color="000000"/>
            </w:tcBorders>
            <w:shd w:val="clear" w:color="auto" w:fill="FFFFFF"/>
          </w:tcPr>
          <w:p w14:paraId="11F0D780" w14:textId="58EADA9E"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Būtina, LED tipo</w:t>
            </w:r>
            <w:r w:rsidR="00D3761E">
              <w:rPr>
                <w:rFonts w:eastAsia="Calibri"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F87F21C" w14:textId="63A7E93F"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CC7064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802C504"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vAlign w:val="center"/>
          </w:tcPr>
          <w:p w14:paraId="4D4D0F15" w14:textId="17B237A1" w:rsidR="00804CAA" w:rsidRPr="0035621C" w:rsidRDefault="00804CAA" w:rsidP="00804CAA">
            <w:pPr>
              <w:spacing w:after="0" w:line="240" w:lineRule="auto"/>
              <w:rPr>
                <w:rFonts w:eastAsia="Calibri" w:cstheme="minorHAnsi"/>
                <w:bCs/>
                <w:sz w:val="20"/>
                <w:szCs w:val="20"/>
              </w:rPr>
            </w:pPr>
            <w:r w:rsidRPr="0035621C">
              <w:rPr>
                <w:rFonts w:eastAsia="Calibri" w:cstheme="minorHAnsi"/>
                <w:bCs/>
                <w:sz w:val="20"/>
                <w:szCs w:val="20"/>
              </w:rPr>
              <w:t>Guminiai kabinos grindų kilimėliai</w:t>
            </w:r>
          </w:p>
        </w:tc>
        <w:tc>
          <w:tcPr>
            <w:tcW w:w="5670" w:type="dxa"/>
            <w:tcBorders>
              <w:top w:val="single" w:sz="4" w:space="0" w:color="000000"/>
              <w:left w:val="single" w:sz="4" w:space="0" w:color="000000"/>
              <w:bottom w:val="single" w:sz="4" w:space="0" w:color="000000"/>
            </w:tcBorders>
            <w:shd w:val="clear" w:color="auto" w:fill="FFFFFF"/>
          </w:tcPr>
          <w:p w14:paraId="2048704C" w14:textId="35E9799A"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bCs/>
                <w:sz w:val="20"/>
                <w:szCs w:val="20"/>
              </w:rPr>
              <w:t>Būtina</w:t>
            </w:r>
            <w:r w:rsidR="00D3761E">
              <w:rPr>
                <w:rFonts w:eastAsia="Calibri"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608DB05" w14:textId="51FDF75E"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1BA52A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A482211" w14:textId="77777777" w:rsidR="00804CAA" w:rsidRPr="0035621C" w:rsidRDefault="00804CAA" w:rsidP="00804CAA">
            <w:pPr>
              <w:pStyle w:val="Sraopastraipa2"/>
              <w:numPr>
                <w:ilvl w:val="0"/>
                <w:numId w:val="10"/>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C4FA50B" w14:textId="77777777" w:rsidR="00804CAA" w:rsidRPr="0035621C" w:rsidRDefault="00804CAA" w:rsidP="00804CAA">
            <w:pPr>
              <w:spacing w:after="0" w:line="240" w:lineRule="auto"/>
              <w:rPr>
                <w:rFonts w:eastAsia="Calibri" w:cstheme="minorHAnsi"/>
                <w:sz w:val="20"/>
                <w:szCs w:val="20"/>
              </w:rPr>
            </w:pPr>
            <w:r w:rsidRPr="0035621C">
              <w:rPr>
                <w:rFonts w:eastAsia="Calibri" w:cstheme="minorHAnsi"/>
                <w:bCs/>
                <w:sz w:val="20"/>
                <w:szCs w:val="20"/>
              </w:rPr>
              <w:t>Saugumo paketas</w:t>
            </w:r>
          </w:p>
        </w:tc>
        <w:tc>
          <w:tcPr>
            <w:tcW w:w="5670" w:type="dxa"/>
            <w:tcBorders>
              <w:top w:val="single" w:sz="4" w:space="0" w:color="000000"/>
              <w:left w:val="single" w:sz="4" w:space="0" w:color="000000"/>
              <w:bottom w:val="single" w:sz="4" w:space="0" w:color="000000"/>
            </w:tcBorders>
            <w:shd w:val="clear" w:color="auto" w:fill="FFFFFF"/>
          </w:tcPr>
          <w:p w14:paraId="067B59B0" w14:textId="591072B7" w:rsidR="00804CAA" w:rsidRPr="0035621C" w:rsidRDefault="00804CAA" w:rsidP="00804CAA">
            <w:pPr>
              <w:spacing w:after="0" w:line="240" w:lineRule="auto"/>
              <w:jc w:val="both"/>
              <w:rPr>
                <w:rFonts w:eastAsia="Calibri" w:cstheme="minorHAnsi"/>
                <w:bCs/>
                <w:sz w:val="20"/>
                <w:szCs w:val="20"/>
              </w:rPr>
            </w:pPr>
            <w:r w:rsidRPr="0035621C">
              <w:rPr>
                <w:rFonts w:eastAsia="Calibri" w:cstheme="minorHAnsi"/>
                <w:sz w:val="20"/>
                <w:szCs w:val="20"/>
              </w:rPr>
              <w:t>Avarinės trinkelės, teleskopinis keltuvas, avarinis trikampis ženklas, avarinis žibintas, pirmos pagalbos vaistinėlė ir gesintuvas.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52C5B60" w14:textId="1A90F098"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741E8E" w:rsidRPr="00591A81" w14:paraId="6A41CB99" w14:textId="77777777" w:rsidTr="00FA7AF9">
        <w:tblPrEx>
          <w:tblCellMar>
            <w:left w:w="0" w:type="dxa"/>
            <w:right w:w="0" w:type="dxa"/>
          </w:tblCellMar>
        </w:tblPrEx>
        <w:trPr>
          <w:trHeight w:val="23"/>
        </w:trPr>
        <w:tc>
          <w:tcPr>
            <w:tcW w:w="16174" w:type="dxa"/>
            <w:gridSpan w:val="5"/>
            <w:tcBorders>
              <w:top w:val="single" w:sz="4" w:space="0" w:color="000000"/>
              <w:left w:val="single" w:sz="4" w:space="0" w:color="000000"/>
              <w:bottom w:val="single" w:sz="4" w:space="0" w:color="000000"/>
            </w:tcBorders>
            <w:shd w:val="clear" w:color="auto" w:fill="FFFFFF"/>
          </w:tcPr>
          <w:p w14:paraId="6BBE8BE2" w14:textId="77777777" w:rsidR="00741E8E" w:rsidRPr="0035621C" w:rsidRDefault="00741E8E" w:rsidP="00CC6D39">
            <w:pPr>
              <w:pStyle w:val="Sraopastraipa2"/>
              <w:numPr>
                <w:ilvl w:val="0"/>
                <w:numId w:val="6"/>
              </w:numPr>
              <w:tabs>
                <w:tab w:val="clear" w:pos="0"/>
              </w:tabs>
              <w:suppressAutoHyphens w:val="0"/>
              <w:spacing w:line="240" w:lineRule="auto"/>
              <w:ind w:hanging="207"/>
              <w:rPr>
                <w:rFonts w:asciiTheme="minorHAnsi" w:hAnsiTheme="minorHAnsi" w:cstheme="minorHAnsi"/>
                <w:sz w:val="20"/>
                <w:szCs w:val="20"/>
              </w:rPr>
            </w:pPr>
            <w:r w:rsidRPr="0035621C">
              <w:rPr>
                <w:rFonts w:asciiTheme="minorHAnsi" w:eastAsia="Calibri" w:hAnsiTheme="minorHAnsi" w:cstheme="minorHAnsi"/>
                <w:b/>
                <w:sz w:val="20"/>
                <w:szCs w:val="20"/>
              </w:rPr>
              <w:t>ANTSTATAS (ATLIEKŲ PRESAVIMO ĮRANGA)</w:t>
            </w:r>
          </w:p>
        </w:tc>
        <w:tc>
          <w:tcPr>
            <w:tcW w:w="30" w:type="dxa"/>
            <w:tcBorders>
              <w:left w:val="single" w:sz="4" w:space="0" w:color="000000"/>
            </w:tcBorders>
          </w:tcPr>
          <w:p w14:paraId="08095D02" w14:textId="77777777" w:rsidR="00741E8E" w:rsidRPr="00591A81" w:rsidRDefault="00741E8E" w:rsidP="00741E8E">
            <w:pPr>
              <w:snapToGrid w:val="0"/>
              <w:spacing w:line="240" w:lineRule="auto"/>
              <w:rPr>
                <w:rFonts w:cstheme="minorHAnsi"/>
                <w:sz w:val="22"/>
                <w:szCs w:val="22"/>
              </w:rPr>
            </w:pPr>
          </w:p>
        </w:tc>
      </w:tr>
      <w:tr w:rsidR="00804CAA" w:rsidRPr="00591A81" w14:paraId="5DA2437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92C9D6C"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FA02734"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Tipas</w:t>
            </w:r>
          </w:p>
        </w:tc>
        <w:tc>
          <w:tcPr>
            <w:tcW w:w="5670" w:type="dxa"/>
            <w:tcBorders>
              <w:top w:val="single" w:sz="4" w:space="0" w:color="000000"/>
              <w:left w:val="single" w:sz="4" w:space="0" w:color="000000"/>
              <w:bottom w:val="single" w:sz="4" w:space="0" w:color="000000"/>
            </w:tcBorders>
            <w:shd w:val="clear" w:color="auto" w:fill="FFFFFF"/>
          </w:tcPr>
          <w:p w14:paraId="7E0CD02D"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 xml:space="preserve">Galinio vertimo, skirtas buitinių ir antrinių atliekų surinkimui. </w:t>
            </w:r>
          </w:p>
          <w:p w14:paraId="4C9B49D4"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Pažymėta CE ženklu.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C6C310A" w14:textId="40F8C8A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FD1428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5032FBB"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64AEA4E" w14:textId="1163BBA5" w:rsidR="00804CAA" w:rsidRPr="0035621C" w:rsidRDefault="00804CAA" w:rsidP="00804CAA">
            <w:pPr>
              <w:snapToGrid w:val="0"/>
              <w:spacing w:after="0" w:line="240" w:lineRule="auto"/>
              <w:rPr>
                <w:rFonts w:cstheme="minorHAnsi"/>
                <w:sz w:val="20"/>
                <w:szCs w:val="20"/>
              </w:rPr>
            </w:pPr>
            <w:r w:rsidRPr="0035621C">
              <w:rPr>
                <w:rFonts w:cstheme="minorHAnsi"/>
                <w:sz w:val="20"/>
                <w:szCs w:val="20"/>
              </w:rPr>
              <w:t>Rėmas</w:t>
            </w:r>
          </w:p>
        </w:tc>
        <w:tc>
          <w:tcPr>
            <w:tcW w:w="5670" w:type="dxa"/>
            <w:tcBorders>
              <w:top w:val="single" w:sz="4" w:space="0" w:color="000000"/>
              <w:left w:val="single" w:sz="4" w:space="0" w:color="000000"/>
              <w:bottom w:val="single" w:sz="4" w:space="0" w:color="000000"/>
            </w:tcBorders>
            <w:shd w:val="clear" w:color="auto" w:fill="FFFFFF"/>
          </w:tcPr>
          <w:p w14:paraId="130B9638" w14:textId="1854F114" w:rsidR="00804CAA" w:rsidRPr="0035621C" w:rsidRDefault="00804CAA" w:rsidP="00804CAA">
            <w:pPr>
              <w:spacing w:after="0" w:line="240" w:lineRule="auto"/>
              <w:jc w:val="both"/>
              <w:rPr>
                <w:rFonts w:cstheme="minorHAnsi"/>
                <w:i/>
                <w:iCs/>
                <w:sz w:val="20"/>
                <w:szCs w:val="20"/>
              </w:rPr>
            </w:pPr>
            <w:r w:rsidRPr="0035621C">
              <w:rPr>
                <w:rFonts w:cstheme="minorHAnsi"/>
                <w:sz w:val="20"/>
                <w:szCs w:val="20"/>
              </w:rPr>
              <w:t>Ištisinis, bendras, antstato ir hidraulinio manipuliatoriaus porėmis.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E8E9AB1" w14:textId="62A0119E"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31ADC60"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9F31BA7"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E789609" w14:textId="77777777" w:rsidR="00804CAA" w:rsidRPr="0035621C" w:rsidRDefault="00804CAA" w:rsidP="00804CAA">
            <w:pPr>
              <w:spacing w:after="0" w:line="240" w:lineRule="auto"/>
              <w:rPr>
                <w:rFonts w:eastAsia="Calibri" w:cstheme="minorHAnsi"/>
                <w:bCs/>
                <w:sz w:val="20"/>
                <w:szCs w:val="20"/>
              </w:rPr>
            </w:pPr>
            <w:r w:rsidRPr="0035621C">
              <w:rPr>
                <w:rFonts w:cstheme="minorHAnsi"/>
                <w:sz w:val="20"/>
                <w:szCs w:val="20"/>
              </w:rPr>
              <w:t>Atliekų bunkerio talpa</w:t>
            </w:r>
          </w:p>
          <w:p w14:paraId="13208BDF" w14:textId="77777777" w:rsidR="00804CAA" w:rsidRPr="0035621C" w:rsidRDefault="00804CAA" w:rsidP="00804CAA">
            <w:pPr>
              <w:spacing w:after="0" w:line="240" w:lineRule="auto"/>
              <w:rPr>
                <w:rFonts w:eastAsia="Calibri" w:cstheme="minorHAnsi"/>
                <w:bCs/>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62A2B11E" w14:textId="7514C4E1" w:rsidR="00804CAA" w:rsidRPr="0035621C" w:rsidRDefault="004810A3" w:rsidP="00804CAA">
            <w:pPr>
              <w:spacing w:after="0" w:line="240" w:lineRule="auto"/>
              <w:jc w:val="both"/>
              <w:rPr>
                <w:rFonts w:eastAsia="Calibri" w:cstheme="minorHAnsi"/>
                <w:bCs/>
                <w:sz w:val="20"/>
                <w:szCs w:val="20"/>
              </w:rPr>
            </w:pPr>
            <w:r w:rsidRPr="004810A3">
              <w:rPr>
                <w:rFonts w:cstheme="minorHAnsi"/>
                <w:sz w:val="20"/>
                <w:szCs w:val="20"/>
              </w:rPr>
              <w:t xml:space="preserve">ne mažiau kaip 18 m³ ir ne daugiau kaip 21 m³ </w:t>
            </w:r>
            <w:r w:rsidR="00804CAA" w:rsidRPr="0035621C">
              <w:rPr>
                <w:rFonts w:cstheme="minorHAnsi"/>
                <w:sz w:val="20"/>
                <w:szCs w:val="20"/>
              </w:rPr>
              <w:t>(suprantama kaip erdvė, kurioje presuojamos atliekos). Į atliekų bunkerio talpą neįskaičiuojama antstato gale sumontuotos papildomos talpos, į kurią išverčiami konteineriai, tūris.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671B434" w14:textId="2EFE3591"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56BBC84" w14:textId="77777777" w:rsidTr="00FA7AF9">
        <w:trPr>
          <w:gridAfter w:val="2"/>
          <w:wAfter w:w="39" w:type="dxa"/>
          <w:trHeight w:val="189"/>
        </w:trPr>
        <w:tc>
          <w:tcPr>
            <w:tcW w:w="856" w:type="dxa"/>
            <w:tcBorders>
              <w:top w:val="single" w:sz="4" w:space="0" w:color="000000"/>
              <w:left w:val="single" w:sz="4" w:space="0" w:color="000000"/>
              <w:bottom w:val="single" w:sz="4" w:space="0" w:color="000000"/>
            </w:tcBorders>
          </w:tcPr>
          <w:p w14:paraId="58850C2A"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330976E"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Sandarumas</w:t>
            </w:r>
          </w:p>
        </w:tc>
        <w:tc>
          <w:tcPr>
            <w:tcW w:w="5670" w:type="dxa"/>
            <w:tcBorders>
              <w:top w:val="single" w:sz="4" w:space="0" w:color="000000"/>
              <w:left w:val="single" w:sz="4" w:space="0" w:color="000000"/>
              <w:bottom w:val="single" w:sz="4" w:space="0" w:color="000000"/>
            </w:tcBorders>
            <w:shd w:val="clear" w:color="auto" w:fill="FFFFFF"/>
          </w:tcPr>
          <w:p w14:paraId="7A2E0736"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Tarp atliekų talpos ir atliekų surinkimo talpos visu perimetru turi būti sandarinimo tarpinė.</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2D7A1EC" w14:textId="332DBF7C"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5A9055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12BEF5F"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D8AB3B5"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Atliekų surinkimo bunkeris</w:t>
            </w:r>
          </w:p>
        </w:tc>
        <w:tc>
          <w:tcPr>
            <w:tcW w:w="5670" w:type="dxa"/>
            <w:tcBorders>
              <w:top w:val="single" w:sz="4" w:space="0" w:color="000000"/>
              <w:left w:val="single" w:sz="4" w:space="0" w:color="000000"/>
              <w:bottom w:val="single" w:sz="4" w:space="0" w:color="000000"/>
            </w:tcBorders>
            <w:shd w:val="clear" w:color="auto" w:fill="FFFFFF"/>
          </w:tcPr>
          <w:p w14:paraId="1D1CCFF8"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Grindų storis ir sienos kontaktuojančios su atliekomis ne mažiau kaip 7 mm HARDOX 400 arba lygiaverčio plieno.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5631852" w14:textId="13943D65"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B971C4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03E293A"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BC07B73"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Atliekų surinkimo bunkeris</w:t>
            </w:r>
          </w:p>
        </w:tc>
        <w:tc>
          <w:tcPr>
            <w:tcW w:w="5670" w:type="dxa"/>
            <w:tcBorders>
              <w:top w:val="single" w:sz="4" w:space="0" w:color="000000"/>
              <w:left w:val="single" w:sz="4" w:space="0" w:color="000000"/>
              <w:bottom w:val="single" w:sz="4" w:space="0" w:color="000000"/>
            </w:tcBorders>
            <w:shd w:val="clear" w:color="auto" w:fill="FFFFFF"/>
          </w:tcPr>
          <w:p w14:paraId="424CBB7A"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 xml:space="preserve">Per visą atliekų išvertimo bunkerio plotį turi būti atidaromas (atsilenkiantis) ir uždaromas (užsilenkiantis) galinis bortas, bendram aukščiui sumažinti, kad būtų užtikrintas saugus ir patogus darbas kraunant negabaritines atliekas rankomis.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4C102DA" w14:textId="6835F3BE"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0B711A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F2449F2"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E35C2AD"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Atliekų surinkimo bunkeris</w:t>
            </w:r>
          </w:p>
        </w:tc>
        <w:tc>
          <w:tcPr>
            <w:tcW w:w="5670" w:type="dxa"/>
            <w:tcBorders>
              <w:top w:val="single" w:sz="4" w:space="0" w:color="000000"/>
              <w:left w:val="single" w:sz="4" w:space="0" w:color="000000"/>
              <w:bottom w:val="single" w:sz="4" w:space="0" w:color="000000"/>
            </w:tcBorders>
            <w:shd w:val="clear" w:color="auto" w:fill="FFFFFF"/>
          </w:tcPr>
          <w:p w14:paraId="5F7A20C4"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Turi būti papildomos apžiūros angos iš abiejų išvertimo bunkerio pusių.</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B47E8B3" w14:textId="7BFECCCC"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F78E1F9"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A2C88BC"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9866B11"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Suspaudimo mechanizmas</w:t>
            </w:r>
          </w:p>
        </w:tc>
        <w:tc>
          <w:tcPr>
            <w:tcW w:w="5670" w:type="dxa"/>
            <w:tcBorders>
              <w:top w:val="single" w:sz="4" w:space="0" w:color="000000"/>
              <w:left w:val="single" w:sz="4" w:space="0" w:color="000000"/>
              <w:bottom w:val="single" w:sz="4" w:space="0" w:color="000000"/>
            </w:tcBorders>
            <w:shd w:val="clear" w:color="auto" w:fill="FFFFFF"/>
          </w:tcPr>
          <w:p w14:paraId="24C62BB1"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Suspaudimo mechanizmas linijinis – plyta su lanksčia apatine dalimi, pagaminta iš atsparaus dilimui, ne mažesnės kokybės kaip HARDOX400 arba lygiaverčio metalo.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186E7D6" w14:textId="1D8801B5"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8CDC2BA"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B81D025"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E1AE83F"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Konteinerių išvertimo, atliekų surinkimo talpa (be papildomo piltuvo)</w:t>
            </w:r>
          </w:p>
        </w:tc>
        <w:tc>
          <w:tcPr>
            <w:tcW w:w="5670" w:type="dxa"/>
            <w:tcBorders>
              <w:top w:val="single" w:sz="4" w:space="0" w:color="000000"/>
              <w:left w:val="single" w:sz="4" w:space="0" w:color="000000"/>
              <w:bottom w:val="single" w:sz="4" w:space="0" w:color="000000"/>
            </w:tcBorders>
            <w:shd w:val="clear" w:color="auto" w:fill="FFFFFF"/>
          </w:tcPr>
          <w:p w14:paraId="594C7354"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Ne mažiau 2,2 m³. Grindų storis ne mažiau 7 mm ir sienos kontaktuojančios su atliekomis ne mažiau 4 mm HARDOX 400 arba lygiavertės medžiagos.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4F1516E" w14:textId="3CCEF1CA"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AD795E3" w14:textId="77777777" w:rsidTr="00FA7AF9">
        <w:trPr>
          <w:gridAfter w:val="2"/>
          <w:wAfter w:w="39" w:type="dxa"/>
          <w:trHeight w:val="23"/>
        </w:trPr>
        <w:tc>
          <w:tcPr>
            <w:tcW w:w="856" w:type="dxa"/>
            <w:vMerge w:val="restart"/>
            <w:tcBorders>
              <w:top w:val="single" w:sz="4" w:space="0" w:color="000000"/>
              <w:left w:val="single" w:sz="4" w:space="0" w:color="000000"/>
              <w:bottom w:val="single" w:sz="4" w:space="0" w:color="000000"/>
            </w:tcBorders>
          </w:tcPr>
          <w:p w14:paraId="28B42447"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vMerge w:val="restart"/>
            <w:tcBorders>
              <w:top w:val="single" w:sz="4" w:space="0" w:color="000000"/>
              <w:left w:val="single" w:sz="4" w:space="0" w:color="000000"/>
              <w:bottom w:val="single" w:sz="4" w:space="0" w:color="000000"/>
            </w:tcBorders>
            <w:shd w:val="clear" w:color="auto" w:fill="FFFFFF"/>
          </w:tcPr>
          <w:p w14:paraId="21E06EF1"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Konteinerio kėlimas</w:t>
            </w:r>
          </w:p>
        </w:tc>
        <w:tc>
          <w:tcPr>
            <w:tcW w:w="5670" w:type="dxa"/>
            <w:tcBorders>
              <w:top w:val="single" w:sz="4" w:space="0" w:color="000000"/>
              <w:left w:val="single" w:sz="4" w:space="0" w:color="000000"/>
              <w:bottom w:val="single" w:sz="4" w:space="0" w:color="000000"/>
            </w:tcBorders>
            <w:shd w:val="clear" w:color="auto" w:fill="FFFFFF"/>
          </w:tcPr>
          <w:p w14:paraId="3A0CE167"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 xml:space="preserve">Sumontuotas pusiau automatinis konteinerių pakėlimas, tinkamas konteineriams nuo 80 iki 1100 litrų talpos (vienas universalus pakėlimo mechanizmas visų tipų konteineriams, atitinkantiems EN 840-1/2/3 ir DIN standarto reikalavimus).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B2FFBB2" w14:textId="37AA8265"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22CD0AA"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5B9DDE1C"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525EBE4C" w14:textId="77777777" w:rsidR="00804CAA" w:rsidRPr="0035621C" w:rsidRDefault="00804CAA" w:rsidP="00804CAA">
            <w:pPr>
              <w:snapToGrid w:val="0"/>
              <w:spacing w:after="0" w:line="240" w:lineRule="auto"/>
              <w:rPr>
                <w:rFonts w:cstheme="minorHAnsi"/>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17B7598E"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1100 litrų konteineris pagal</w:t>
            </w:r>
          </w:p>
          <w:p w14:paraId="6FF35E4C"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 xml:space="preserve">EN 840-3 kraunamas su specialiomis paėmimo svirtimis.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6756EE9" w14:textId="2EFB632F"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C3D061B"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4C4DD270"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608EF3DE" w14:textId="77777777" w:rsidR="00804CAA" w:rsidRPr="0035621C" w:rsidRDefault="00804CAA" w:rsidP="00804CAA">
            <w:pPr>
              <w:snapToGrid w:val="0"/>
              <w:spacing w:after="0" w:line="240" w:lineRule="auto"/>
              <w:rPr>
                <w:rFonts w:cstheme="minorHAnsi"/>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672E7C0A"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 xml:space="preserve">Ant konteinerių fiksavimo strypo yra įrengti specialūs kabliai, skirti atidaryti 1100 litrų talpos konteinerio dangtį.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D597727" w14:textId="3DE1AFDF"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A60410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C202C39"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94D6EA1"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Presavimo valdymo ciklai</w:t>
            </w:r>
          </w:p>
        </w:tc>
        <w:tc>
          <w:tcPr>
            <w:tcW w:w="5670" w:type="dxa"/>
            <w:tcBorders>
              <w:top w:val="single" w:sz="4" w:space="0" w:color="000000"/>
              <w:left w:val="single" w:sz="4" w:space="0" w:color="000000"/>
              <w:bottom w:val="single" w:sz="4" w:space="0" w:color="000000"/>
            </w:tcBorders>
            <w:shd w:val="clear" w:color="auto" w:fill="FFFFFF"/>
          </w:tcPr>
          <w:p w14:paraId="2A9A144B"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a) pastovus besitęsiantis,</w:t>
            </w:r>
          </w:p>
          <w:p w14:paraId="74095A2F"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b) vienkartinis,</w:t>
            </w:r>
          </w:p>
          <w:p w14:paraId="25D5AE38"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c) rankinis kiekvienos operacijos valdymas,</w:t>
            </w:r>
          </w:p>
          <w:p w14:paraId="1189589D"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d) automatinis po išvertimo vienkartinis.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D193056" w14:textId="1B82BA03"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D08A28F"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9AAEDE6"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D757A47"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Valdymo pultai</w:t>
            </w:r>
          </w:p>
        </w:tc>
        <w:tc>
          <w:tcPr>
            <w:tcW w:w="5670" w:type="dxa"/>
            <w:tcBorders>
              <w:top w:val="single" w:sz="4" w:space="0" w:color="000000"/>
              <w:left w:val="single" w:sz="4" w:space="0" w:color="000000"/>
              <w:bottom w:val="single" w:sz="4" w:space="0" w:color="000000"/>
            </w:tcBorders>
            <w:shd w:val="clear" w:color="auto" w:fill="FFFFFF"/>
          </w:tcPr>
          <w:p w14:paraId="5EE0DAF2"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Apsaugos klasė ne mažesnė kaip IP68.</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33C57FE" w14:textId="47830D54"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D45ED2C" w14:textId="77777777" w:rsidTr="00FA7AF9">
        <w:trPr>
          <w:gridAfter w:val="2"/>
          <w:wAfter w:w="39" w:type="dxa"/>
          <w:trHeight w:val="23"/>
        </w:trPr>
        <w:tc>
          <w:tcPr>
            <w:tcW w:w="856" w:type="dxa"/>
            <w:vMerge w:val="restart"/>
            <w:tcBorders>
              <w:top w:val="single" w:sz="4" w:space="0" w:color="000000"/>
              <w:left w:val="single" w:sz="4" w:space="0" w:color="000000"/>
              <w:bottom w:val="single" w:sz="4" w:space="0" w:color="000000"/>
            </w:tcBorders>
          </w:tcPr>
          <w:p w14:paraId="7F512861"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vMerge w:val="restart"/>
            <w:tcBorders>
              <w:top w:val="single" w:sz="4" w:space="0" w:color="000000"/>
              <w:left w:val="single" w:sz="4" w:space="0" w:color="000000"/>
              <w:bottom w:val="single" w:sz="4" w:space="0" w:color="000000"/>
            </w:tcBorders>
            <w:shd w:val="clear" w:color="auto" w:fill="FFFFFF"/>
          </w:tcPr>
          <w:p w14:paraId="678708BF"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Valdymo pultai</w:t>
            </w:r>
          </w:p>
        </w:tc>
        <w:tc>
          <w:tcPr>
            <w:tcW w:w="5670" w:type="dxa"/>
            <w:tcBorders>
              <w:top w:val="single" w:sz="4" w:space="0" w:color="000000"/>
              <w:left w:val="single" w:sz="4" w:space="0" w:color="000000"/>
              <w:bottom w:val="single" w:sz="4" w:space="0" w:color="000000"/>
            </w:tcBorders>
            <w:shd w:val="clear" w:color="auto" w:fill="FFFFFF"/>
          </w:tcPr>
          <w:p w14:paraId="42677CCD" w14:textId="77777777" w:rsidR="00804CAA" w:rsidRPr="0035621C" w:rsidRDefault="00804CAA" w:rsidP="00804CAA">
            <w:pPr>
              <w:spacing w:after="0" w:line="240" w:lineRule="auto"/>
              <w:jc w:val="both"/>
              <w:rPr>
                <w:rFonts w:eastAsia="Calibri" w:cstheme="minorHAnsi"/>
                <w:sz w:val="20"/>
                <w:szCs w:val="20"/>
              </w:rPr>
            </w:pPr>
            <w:r w:rsidRPr="0035621C">
              <w:rPr>
                <w:rFonts w:cstheme="minorHAnsi"/>
                <w:sz w:val="20"/>
                <w:szCs w:val="20"/>
              </w:rPr>
              <w:t>Iš abiejų pusių – konteinerio keltuvo, presavimo ciklo aktyvavimas ir avarinis sustabdymas. Vairuotojo pusėje antstato gale – šiukšlių išvertimo ir galinio bunkerio uždarymo valdymas.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72B9027" w14:textId="52B2EDFD" w:rsidR="00804CAA" w:rsidRPr="00957A65" w:rsidRDefault="00804CAA" w:rsidP="00804CAA">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F3B0AC1"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7EA8BC59"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2A4E9CD7" w14:textId="77777777" w:rsidR="00804CAA" w:rsidRPr="0035621C" w:rsidRDefault="00804CAA" w:rsidP="00804CAA">
            <w:pPr>
              <w:snapToGrid w:val="0"/>
              <w:spacing w:after="0" w:line="240" w:lineRule="auto"/>
              <w:jc w:val="both"/>
              <w:rPr>
                <w:rFonts w:cstheme="minorHAnsi"/>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24E3BD59" w14:textId="77777777" w:rsidR="00804CAA" w:rsidRPr="0035621C" w:rsidRDefault="00804CAA" w:rsidP="00804CAA">
            <w:pPr>
              <w:spacing w:after="0" w:line="240" w:lineRule="auto"/>
              <w:jc w:val="both"/>
              <w:rPr>
                <w:rFonts w:eastAsia="Calibri" w:cstheme="minorHAnsi"/>
                <w:sz w:val="20"/>
                <w:szCs w:val="20"/>
              </w:rPr>
            </w:pPr>
            <w:r w:rsidRPr="0035621C">
              <w:rPr>
                <w:rFonts w:cstheme="minorHAnsi"/>
                <w:sz w:val="20"/>
                <w:szCs w:val="20"/>
              </w:rPr>
              <w:t>Konteinerių papurtymo funkcija geresniam išvalymui.</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FE3BF9F" w14:textId="607D1DDC" w:rsidR="00804CAA" w:rsidRPr="00957A65" w:rsidRDefault="00804CAA" w:rsidP="00804CAA">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ABF08E0" w14:textId="77777777" w:rsidTr="00FA7AF9">
        <w:trPr>
          <w:gridAfter w:val="2"/>
          <w:wAfter w:w="39" w:type="dxa"/>
          <w:trHeight w:val="23"/>
        </w:trPr>
        <w:tc>
          <w:tcPr>
            <w:tcW w:w="856" w:type="dxa"/>
            <w:vMerge/>
            <w:tcBorders>
              <w:top w:val="single" w:sz="4" w:space="0" w:color="000000"/>
              <w:left w:val="single" w:sz="4" w:space="0" w:color="000000"/>
              <w:bottom w:val="single" w:sz="4" w:space="0" w:color="000000"/>
            </w:tcBorders>
          </w:tcPr>
          <w:p w14:paraId="47187FB4"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vMerge/>
            <w:tcBorders>
              <w:top w:val="single" w:sz="4" w:space="0" w:color="000000"/>
              <w:left w:val="single" w:sz="4" w:space="0" w:color="000000"/>
              <w:bottom w:val="single" w:sz="4" w:space="0" w:color="000000"/>
            </w:tcBorders>
            <w:shd w:val="clear" w:color="auto" w:fill="FFFFFF"/>
          </w:tcPr>
          <w:p w14:paraId="11E80452" w14:textId="77777777" w:rsidR="00804CAA" w:rsidRPr="0035621C" w:rsidRDefault="00804CAA" w:rsidP="00804CAA">
            <w:pPr>
              <w:snapToGrid w:val="0"/>
              <w:spacing w:after="0" w:line="240" w:lineRule="auto"/>
              <w:jc w:val="both"/>
              <w:rPr>
                <w:rFonts w:cstheme="minorHAnsi"/>
                <w:sz w:val="20"/>
                <w:szCs w:val="20"/>
              </w:rPr>
            </w:pPr>
          </w:p>
        </w:tc>
        <w:tc>
          <w:tcPr>
            <w:tcW w:w="5670" w:type="dxa"/>
            <w:tcBorders>
              <w:top w:val="single" w:sz="4" w:space="0" w:color="000000"/>
              <w:left w:val="single" w:sz="4" w:space="0" w:color="000000"/>
              <w:bottom w:val="single" w:sz="4" w:space="0" w:color="000000"/>
            </w:tcBorders>
            <w:shd w:val="clear" w:color="auto" w:fill="FFFFFF"/>
          </w:tcPr>
          <w:p w14:paraId="0CFA6ECC" w14:textId="77777777" w:rsidR="00804CAA" w:rsidRPr="0035621C" w:rsidRDefault="00804CAA" w:rsidP="00804CAA">
            <w:pPr>
              <w:spacing w:after="0" w:line="240" w:lineRule="auto"/>
              <w:jc w:val="both"/>
              <w:rPr>
                <w:rFonts w:eastAsia="Calibri" w:cstheme="minorHAnsi"/>
                <w:sz w:val="20"/>
                <w:szCs w:val="20"/>
              </w:rPr>
            </w:pPr>
            <w:r w:rsidRPr="0035621C">
              <w:rPr>
                <w:rFonts w:cstheme="minorHAnsi"/>
                <w:sz w:val="20"/>
                <w:szCs w:val="20"/>
              </w:rPr>
              <w:t>Ištuštinimas iki 8 sekundžių konteineriams iki 240 l ir iki 14 sekundžių 1100 l konteineriams.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E7933A4" w14:textId="6F4C02D5" w:rsidR="00804CAA" w:rsidRPr="00957A65" w:rsidRDefault="00804CAA" w:rsidP="00804CAA">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C6A298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DC43B3C"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C216009"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Presavimo valdymas</w:t>
            </w:r>
          </w:p>
        </w:tc>
        <w:tc>
          <w:tcPr>
            <w:tcW w:w="5670" w:type="dxa"/>
            <w:tcBorders>
              <w:top w:val="single" w:sz="4" w:space="0" w:color="000000"/>
              <w:left w:val="single" w:sz="4" w:space="0" w:color="000000"/>
              <w:bottom w:val="single" w:sz="4" w:space="0" w:color="000000"/>
            </w:tcBorders>
            <w:shd w:val="clear" w:color="auto" w:fill="FFFFFF"/>
          </w:tcPr>
          <w:p w14:paraId="376E210C"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Turi būti galimybė nustatyti, kad presavimo ciklas automatiškai įsijungtų tik po nuo 1 iki 5 konteinerių išvertimų, pvz. atliekų presavimas įjungiamas po 4 (keturių) atliekų konteinerių išvertimo.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6F692CB" w14:textId="1F7065A4"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141066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FC7C0DC"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D3EA732"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Valdymo pultas kabinoje</w:t>
            </w:r>
          </w:p>
        </w:tc>
        <w:tc>
          <w:tcPr>
            <w:tcW w:w="5670" w:type="dxa"/>
            <w:tcBorders>
              <w:top w:val="single" w:sz="4" w:space="0" w:color="000000"/>
              <w:left w:val="single" w:sz="4" w:space="0" w:color="000000"/>
              <w:bottom w:val="single" w:sz="4" w:space="0" w:color="000000"/>
            </w:tcBorders>
            <w:shd w:val="clear" w:color="auto" w:fill="FFFFFF"/>
          </w:tcPr>
          <w:p w14:paraId="37A0D286"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CAN tipo, įrangos darbo valandų skaitiklis, gedimų diagnostika, duomenų nuskaitymas, atliekų surinkimo talpos pakėlimas, atliekų bunkerio iškrovimas ir nuleidimas, PTO aktyvavimas presavimo lygio parinkimas, darbinių šviesų ir švyturėlių įjungimas.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FB942B6" w14:textId="05B49A19"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7318585"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69F5F6E"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B1CD9DA"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Valdymo pultas kabinoje ir įspėjimo signalai</w:t>
            </w:r>
          </w:p>
        </w:tc>
        <w:tc>
          <w:tcPr>
            <w:tcW w:w="5670" w:type="dxa"/>
            <w:tcBorders>
              <w:top w:val="single" w:sz="4" w:space="0" w:color="000000"/>
              <w:left w:val="single" w:sz="4" w:space="0" w:color="000000"/>
              <w:bottom w:val="single" w:sz="4" w:space="0" w:color="000000"/>
            </w:tcBorders>
            <w:shd w:val="clear" w:color="auto" w:fill="FFFFFF"/>
          </w:tcPr>
          <w:p w14:paraId="6CDE4055"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Turi būti ne mažiau kaip šie informaciniai indikatoriai:</w:t>
            </w:r>
          </w:p>
          <w:p w14:paraId="2556E94D" w14:textId="77777777" w:rsidR="00804CAA" w:rsidRPr="0035621C" w:rsidRDefault="00804CAA" w:rsidP="00804CAA">
            <w:pPr>
              <w:pStyle w:val="Sraopastraipa2"/>
              <w:numPr>
                <w:ilvl w:val="0"/>
                <w:numId w:val="7"/>
              </w:numPr>
              <w:tabs>
                <w:tab w:val="left" w:pos="504"/>
              </w:tabs>
              <w:suppressAutoHyphens w:val="0"/>
              <w:spacing w:line="240" w:lineRule="auto"/>
              <w:ind w:left="0" w:firstLine="137"/>
              <w:jc w:val="both"/>
              <w:rPr>
                <w:rFonts w:asciiTheme="minorHAnsi" w:hAnsiTheme="minorHAnsi" w:cstheme="minorHAnsi"/>
                <w:sz w:val="20"/>
                <w:szCs w:val="20"/>
              </w:rPr>
            </w:pPr>
            <w:r w:rsidRPr="0035621C">
              <w:rPr>
                <w:rFonts w:asciiTheme="minorHAnsi" w:hAnsiTheme="minorHAnsi" w:cstheme="minorHAnsi"/>
                <w:sz w:val="20"/>
                <w:szCs w:val="20"/>
              </w:rPr>
              <w:t>neužrakinti išvertimo bunkerio fiksavimo užraktai,</w:t>
            </w:r>
          </w:p>
          <w:p w14:paraId="12410285" w14:textId="77777777" w:rsidR="00804CAA" w:rsidRPr="0035621C" w:rsidRDefault="00804CAA" w:rsidP="00804CAA">
            <w:pPr>
              <w:pStyle w:val="Sraopastraipa2"/>
              <w:numPr>
                <w:ilvl w:val="0"/>
                <w:numId w:val="7"/>
              </w:numPr>
              <w:tabs>
                <w:tab w:val="left" w:pos="504"/>
              </w:tabs>
              <w:suppressAutoHyphens w:val="0"/>
              <w:spacing w:line="240" w:lineRule="auto"/>
              <w:ind w:left="0" w:firstLine="137"/>
              <w:jc w:val="both"/>
              <w:rPr>
                <w:rFonts w:asciiTheme="minorHAnsi" w:hAnsiTheme="minorHAnsi" w:cstheme="minorHAnsi"/>
                <w:sz w:val="20"/>
                <w:szCs w:val="20"/>
              </w:rPr>
            </w:pPr>
            <w:r w:rsidRPr="0035621C">
              <w:rPr>
                <w:rFonts w:asciiTheme="minorHAnsi" w:hAnsiTheme="minorHAnsi" w:cstheme="minorHAnsi"/>
                <w:sz w:val="20"/>
                <w:szCs w:val="20"/>
              </w:rPr>
              <w:t>per didelė hidraulinio tepalo temperatūra,</w:t>
            </w:r>
          </w:p>
          <w:p w14:paraId="630A7019" w14:textId="77777777" w:rsidR="00804CAA" w:rsidRPr="0035621C" w:rsidRDefault="00804CAA" w:rsidP="00804CAA">
            <w:pPr>
              <w:pStyle w:val="Sraopastraipa2"/>
              <w:numPr>
                <w:ilvl w:val="0"/>
                <w:numId w:val="7"/>
              </w:numPr>
              <w:tabs>
                <w:tab w:val="left" w:pos="504"/>
              </w:tabs>
              <w:suppressAutoHyphens w:val="0"/>
              <w:spacing w:line="240" w:lineRule="auto"/>
              <w:ind w:left="0" w:firstLine="137"/>
              <w:jc w:val="both"/>
              <w:rPr>
                <w:rFonts w:asciiTheme="minorHAnsi" w:hAnsiTheme="minorHAnsi" w:cstheme="minorHAnsi"/>
                <w:sz w:val="20"/>
                <w:szCs w:val="20"/>
              </w:rPr>
            </w:pPr>
            <w:r w:rsidRPr="0035621C">
              <w:rPr>
                <w:rFonts w:asciiTheme="minorHAnsi" w:hAnsiTheme="minorHAnsi" w:cstheme="minorHAnsi"/>
                <w:sz w:val="20"/>
                <w:szCs w:val="20"/>
              </w:rPr>
              <w:t>per didelis/mažas slėgis sistemoje,</w:t>
            </w:r>
          </w:p>
          <w:p w14:paraId="227B495F" w14:textId="77777777" w:rsidR="00804CAA" w:rsidRPr="0035621C" w:rsidRDefault="00804CAA" w:rsidP="00804CAA">
            <w:pPr>
              <w:pStyle w:val="Sraopastraipa2"/>
              <w:numPr>
                <w:ilvl w:val="0"/>
                <w:numId w:val="7"/>
              </w:numPr>
              <w:tabs>
                <w:tab w:val="left" w:pos="504"/>
              </w:tabs>
              <w:suppressAutoHyphens w:val="0"/>
              <w:spacing w:line="240" w:lineRule="auto"/>
              <w:ind w:left="0" w:firstLine="137"/>
              <w:jc w:val="both"/>
              <w:rPr>
                <w:rFonts w:asciiTheme="minorHAnsi" w:hAnsiTheme="minorHAnsi" w:cstheme="minorHAnsi"/>
                <w:sz w:val="20"/>
                <w:szCs w:val="20"/>
              </w:rPr>
            </w:pPr>
            <w:r w:rsidRPr="0035621C">
              <w:rPr>
                <w:rFonts w:asciiTheme="minorHAnsi" w:hAnsiTheme="minorHAnsi" w:cstheme="minorHAnsi"/>
                <w:sz w:val="20"/>
                <w:szCs w:val="20"/>
              </w:rPr>
              <w:t>per žemas hidraulinio tepalo lygis.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EBA96A1" w14:textId="4C04524F"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48CE1AC"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1DBE981"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C99B774"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Išstūmimo plyta</w:t>
            </w:r>
          </w:p>
        </w:tc>
        <w:tc>
          <w:tcPr>
            <w:tcW w:w="5670" w:type="dxa"/>
            <w:tcBorders>
              <w:top w:val="single" w:sz="4" w:space="0" w:color="000000"/>
              <w:left w:val="single" w:sz="4" w:space="0" w:color="000000"/>
              <w:bottom w:val="single" w:sz="4" w:space="0" w:color="000000"/>
            </w:tcBorders>
            <w:shd w:val="clear" w:color="auto" w:fill="FFFFFF"/>
          </w:tcPr>
          <w:p w14:paraId="701FC2D1"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Automatinis išstumiančios plytos atsitraukimas ne mažiau 30 cm galinio bunkerio uždarymo metu.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D81B86D" w14:textId="293F27CB"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874C8B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BBA668A"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8FC9AEA"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Variklio apsukų valdymas</w:t>
            </w:r>
          </w:p>
        </w:tc>
        <w:tc>
          <w:tcPr>
            <w:tcW w:w="5670" w:type="dxa"/>
            <w:tcBorders>
              <w:top w:val="single" w:sz="4" w:space="0" w:color="000000"/>
              <w:left w:val="single" w:sz="4" w:space="0" w:color="000000"/>
              <w:bottom w:val="single" w:sz="4" w:space="0" w:color="000000"/>
            </w:tcBorders>
            <w:shd w:val="clear" w:color="auto" w:fill="FFFFFF"/>
          </w:tcPr>
          <w:p w14:paraId="3DCFFAAB" w14:textId="77777777" w:rsidR="00804CAA" w:rsidRPr="0035621C" w:rsidRDefault="00804CAA" w:rsidP="00804CAA">
            <w:pPr>
              <w:spacing w:after="0" w:line="240" w:lineRule="auto"/>
              <w:jc w:val="both"/>
              <w:rPr>
                <w:rFonts w:cstheme="minorHAnsi"/>
                <w:i/>
                <w:iCs/>
                <w:sz w:val="20"/>
                <w:szCs w:val="20"/>
              </w:rPr>
            </w:pPr>
            <w:r w:rsidRPr="0035621C">
              <w:rPr>
                <w:rFonts w:cstheme="minorHAnsi"/>
                <w:sz w:val="20"/>
                <w:szCs w:val="20"/>
              </w:rPr>
              <w:t>Automatinis variklio apsisukimų valdymas priklausomai nuo galios poreikio hidraulinėje šiukšliavežės sistemoje.</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ED04F08" w14:textId="7D2A2DD2"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7A3F0F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345C49D"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6949F96"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Suspaudimas</w:t>
            </w:r>
          </w:p>
        </w:tc>
        <w:tc>
          <w:tcPr>
            <w:tcW w:w="5670" w:type="dxa"/>
            <w:tcBorders>
              <w:top w:val="single" w:sz="4" w:space="0" w:color="000000"/>
              <w:left w:val="single" w:sz="4" w:space="0" w:color="000000"/>
              <w:bottom w:val="single" w:sz="4" w:space="0" w:color="000000"/>
            </w:tcBorders>
            <w:shd w:val="clear" w:color="auto" w:fill="FFFFFF"/>
          </w:tcPr>
          <w:p w14:paraId="6EBB348D"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Turi būti papildoma galimybė rankiniu būdu reguliuoti reikiamą presavimo slėgį (bar) pagal poreikį.</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EDBF71E" w14:textId="11D2107D"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37C228A"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7604756"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39DA826"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Suspaudimas</w:t>
            </w:r>
          </w:p>
        </w:tc>
        <w:tc>
          <w:tcPr>
            <w:tcW w:w="5670" w:type="dxa"/>
            <w:tcBorders>
              <w:top w:val="single" w:sz="4" w:space="0" w:color="000000"/>
              <w:left w:val="single" w:sz="4" w:space="0" w:color="000000"/>
              <w:bottom w:val="single" w:sz="4" w:space="0" w:color="000000"/>
            </w:tcBorders>
            <w:shd w:val="clear" w:color="auto" w:fill="FFFFFF"/>
          </w:tcPr>
          <w:p w14:paraId="0248A7F4" w14:textId="4E733C9F" w:rsidR="00804CAA" w:rsidRPr="0035621C" w:rsidRDefault="00804CAA" w:rsidP="00804CAA">
            <w:pPr>
              <w:spacing w:after="0" w:line="240" w:lineRule="auto"/>
              <w:jc w:val="both"/>
              <w:rPr>
                <w:rFonts w:cstheme="minorHAnsi"/>
                <w:sz w:val="20"/>
                <w:szCs w:val="20"/>
              </w:rPr>
            </w:pPr>
            <w:r w:rsidRPr="0035621C">
              <w:rPr>
                <w:rFonts w:cstheme="minorHAnsi"/>
                <w:sz w:val="20"/>
                <w:szCs w:val="20"/>
              </w:rPr>
              <w:t>Atliekų presavimo lygio reguliavimas priklausomai nuo atliekų rūšies (ne mažiau 3, iš anksto užprogramuotų, rūšių)</w:t>
            </w:r>
            <w:r w:rsidR="00D3761E">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85FEFB7" w14:textId="22CF0619"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D9DC98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C45D78E"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E6B511A"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Skysčių drenavimas</w:t>
            </w:r>
          </w:p>
        </w:tc>
        <w:tc>
          <w:tcPr>
            <w:tcW w:w="5670" w:type="dxa"/>
            <w:tcBorders>
              <w:top w:val="single" w:sz="4" w:space="0" w:color="000000"/>
              <w:left w:val="single" w:sz="4" w:space="0" w:color="000000"/>
              <w:bottom w:val="single" w:sz="4" w:space="0" w:color="000000"/>
            </w:tcBorders>
            <w:shd w:val="clear" w:color="auto" w:fill="FFFFFF"/>
          </w:tcPr>
          <w:p w14:paraId="76134F93" w14:textId="4F7924A9" w:rsidR="00804CAA" w:rsidRPr="0035621C" w:rsidRDefault="00804CAA" w:rsidP="00804CAA">
            <w:pPr>
              <w:spacing w:after="0" w:line="240" w:lineRule="auto"/>
              <w:jc w:val="both"/>
              <w:rPr>
                <w:rFonts w:cstheme="minorHAnsi"/>
                <w:i/>
                <w:iCs/>
                <w:sz w:val="20"/>
                <w:szCs w:val="20"/>
              </w:rPr>
            </w:pPr>
            <w:r w:rsidRPr="0035621C">
              <w:rPr>
                <w:rFonts w:cstheme="minorHAnsi"/>
                <w:sz w:val="20"/>
                <w:szCs w:val="20"/>
              </w:rPr>
              <w:t>Turi būti ne mažiau kaip 2 vnt stacionarūs čiaupai skysčių drenavimui: priekyje, iš atliekų bunkerio talpos, o kitas – iš atliekų surinkimo talpos.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DE0A16D" w14:textId="087FAE6D"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05AAA49"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948642D"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9381E63"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Skysčių surinkimas atliekų bunkeryje</w:t>
            </w:r>
          </w:p>
        </w:tc>
        <w:tc>
          <w:tcPr>
            <w:tcW w:w="5670" w:type="dxa"/>
            <w:tcBorders>
              <w:top w:val="single" w:sz="4" w:space="0" w:color="000000"/>
              <w:left w:val="single" w:sz="4" w:space="0" w:color="000000"/>
              <w:bottom w:val="single" w:sz="4" w:space="0" w:color="000000"/>
            </w:tcBorders>
            <w:shd w:val="clear" w:color="auto" w:fill="FFFFFF"/>
          </w:tcPr>
          <w:p w14:paraId="28F2A88A"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Papildomas, ne mažiau kaip 120 litrų bakas, sumontuotas bunkerio gale visu pločiu, skirtas skysčių surinkimui iš atliekų surinkimo bunkerio prieš joms patenkant į atliekų transportavimo bunkerį. Apsauga nuo skysčių išsiliejimo į aplinką. Turi turėti išleidimo vožtuvą.</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038712E" w14:textId="03F2A13C"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E82371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1436B52"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278DE7F"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Darbinė zona</w:t>
            </w:r>
          </w:p>
        </w:tc>
        <w:tc>
          <w:tcPr>
            <w:tcW w:w="5670" w:type="dxa"/>
            <w:tcBorders>
              <w:top w:val="single" w:sz="4" w:space="0" w:color="000000"/>
              <w:left w:val="single" w:sz="4" w:space="0" w:color="000000"/>
              <w:bottom w:val="single" w:sz="4" w:space="0" w:color="000000"/>
            </w:tcBorders>
            <w:shd w:val="clear" w:color="auto" w:fill="FFFFFF"/>
          </w:tcPr>
          <w:p w14:paraId="41FC7287"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 xml:space="preserve">Darbinės zonos (galinio vaizdo) kamera su spalvotu monitoriumi vairuotojo kabinoje, operatoriaus darbo zonos apšvietimas antstato gale ir šonuose.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CC28C04" w14:textId="45E5AD27"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530E69A"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4884BB2"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BCC9313"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Saugumas</w:t>
            </w:r>
          </w:p>
        </w:tc>
        <w:tc>
          <w:tcPr>
            <w:tcW w:w="5670" w:type="dxa"/>
            <w:tcBorders>
              <w:top w:val="single" w:sz="4" w:space="0" w:color="000000"/>
              <w:left w:val="single" w:sz="4" w:space="0" w:color="000000"/>
              <w:bottom w:val="single" w:sz="4" w:space="0" w:color="000000"/>
            </w:tcBorders>
            <w:shd w:val="clear" w:color="auto" w:fill="FFFFFF"/>
          </w:tcPr>
          <w:p w14:paraId="72332E92"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Turi būti papildoma spalvota galinio vaizdo kamera judėjimui atbulomis.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08E7BD2" w14:textId="3A1B56E0"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099776C"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00B8E72"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6645F7C"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Švyturėliai</w:t>
            </w:r>
          </w:p>
        </w:tc>
        <w:tc>
          <w:tcPr>
            <w:tcW w:w="5670" w:type="dxa"/>
            <w:tcBorders>
              <w:top w:val="single" w:sz="4" w:space="0" w:color="000000"/>
              <w:left w:val="single" w:sz="4" w:space="0" w:color="000000"/>
              <w:bottom w:val="single" w:sz="4" w:space="0" w:color="000000"/>
            </w:tcBorders>
            <w:shd w:val="clear" w:color="auto" w:fill="FFFFFF"/>
          </w:tcPr>
          <w:p w14:paraId="03B02178"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Vienas LED oranžinis švyturėlis ant galinės šiukšliavežės dalies ir vienas LED ant priekinės.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700B12B" w14:textId="57A5CAB1"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58F8081"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A871192"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AB9F5BD"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Darbo zonos žibintai</w:t>
            </w:r>
          </w:p>
        </w:tc>
        <w:tc>
          <w:tcPr>
            <w:tcW w:w="5670" w:type="dxa"/>
            <w:tcBorders>
              <w:top w:val="single" w:sz="4" w:space="0" w:color="000000"/>
              <w:left w:val="single" w:sz="4" w:space="0" w:color="000000"/>
              <w:bottom w:val="single" w:sz="4" w:space="0" w:color="000000"/>
            </w:tcBorders>
            <w:shd w:val="clear" w:color="auto" w:fill="FFFFFF"/>
          </w:tcPr>
          <w:p w14:paraId="2B153C7D"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Papildomas ne mažiau kaip 1 vnt LED darbo žibintas įrangos gale.</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8BE3F4E" w14:textId="420CA14A"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FFC414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D41C7A7"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F9535FF"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Darbo zonos žibintai</w:t>
            </w:r>
          </w:p>
        </w:tc>
        <w:tc>
          <w:tcPr>
            <w:tcW w:w="5670" w:type="dxa"/>
            <w:tcBorders>
              <w:top w:val="single" w:sz="4" w:space="0" w:color="000000"/>
              <w:left w:val="single" w:sz="4" w:space="0" w:color="000000"/>
              <w:bottom w:val="single" w:sz="4" w:space="0" w:color="000000"/>
            </w:tcBorders>
            <w:shd w:val="clear" w:color="auto" w:fill="FFFFFF"/>
          </w:tcPr>
          <w:p w14:paraId="4A4559CB"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Ne mažiau kaip 2 vnt. LED darbo žibintai iš abiejų automobilio šonų, po bunkeriu (apšviesti šonus) su atskiru įjungimu iš kabinos.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19298C9" w14:textId="4BC120B8"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EB9FD30"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B60BD46"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949EBA9"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Laipteliai</w:t>
            </w:r>
          </w:p>
        </w:tc>
        <w:tc>
          <w:tcPr>
            <w:tcW w:w="5670" w:type="dxa"/>
            <w:tcBorders>
              <w:top w:val="single" w:sz="4" w:space="0" w:color="000000"/>
              <w:left w:val="single" w:sz="4" w:space="0" w:color="000000"/>
              <w:bottom w:val="single" w:sz="4" w:space="0" w:color="000000"/>
            </w:tcBorders>
            <w:shd w:val="clear" w:color="auto" w:fill="FFFFFF"/>
          </w:tcPr>
          <w:p w14:paraId="53E2AC4D"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Du laipteliai su svorio davikliais galinėje dalyje aptarnaujantiems darbuotojams ir automobilio greičio apribojimo funkcijos iki 30 km/h, atitinkantys EN1501-1 standarto reikalavimus.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9F8F41E" w14:textId="67CFEADD"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D014D7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032EF8E"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D1D019D"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Tepimo sistema</w:t>
            </w:r>
          </w:p>
        </w:tc>
        <w:tc>
          <w:tcPr>
            <w:tcW w:w="5670" w:type="dxa"/>
            <w:tcBorders>
              <w:top w:val="single" w:sz="4" w:space="0" w:color="000000"/>
              <w:left w:val="single" w:sz="4" w:space="0" w:color="000000"/>
              <w:bottom w:val="single" w:sz="4" w:space="0" w:color="000000"/>
            </w:tcBorders>
            <w:shd w:val="clear" w:color="auto" w:fill="FFFFFF"/>
          </w:tcPr>
          <w:p w14:paraId="7CD3B481" w14:textId="77777777" w:rsidR="00804CAA" w:rsidRPr="0035621C" w:rsidRDefault="00804CAA" w:rsidP="00804CAA">
            <w:pPr>
              <w:spacing w:after="0" w:line="240" w:lineRule="auto"/>
              <w:jc w:val="both"/>
              <w:rPr>
                <w:rFonts w:cstheme="minorHAnsi"/>
                <w:i/>
                <w:iCs/>
                <w:sz w:val="20"/>
                <w:szCs w:val="20"/>
              </w:rPr>
            </w:pPr>
            <w:r w:rsidRPr="0035621C">
              <w:rPr>
                <w:rFonts w:cstheme="minorHAnsi"/>
                <w:sz w:val="20"/>
                <w:szCs w:val="20"/>
              </w:rPr>
              <w:t>Turi būti automatinė tepimo sistema atliekų presavimo plytai.</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0C0BC36" w14:textId="6B4F6D57"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002B9B9"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606A781"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854B357"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Papildomas piltuvas</w:t>
            </w:r>
          </w:p>
        </w:tc>
        <w:tc>
          <w:tcPr>
            <w:tcW w:w="5670" w:type="dxa"/>
            <w:tcBorders>
              <w:top w:val="single" w:sz="4" w:space="0" w:color="000000"/>
              <w:left w:val="single" w:sz="4" w:space="0" w:color="000000"/>
              <w:bottom w:val="single" w:sz="4" w:space="0" w:color="000000"/>
            </w:tcBorders>
            <w:shd w:val="clear" w:color="auto" w:fill="FFFFFF"/>
          </w:tcPr>
          <w:p w14:paraId="79A5972E" w14:textId="576ACE82" w:rsidR="00804CAA" w:rsidRPr="0035621C" w:rsidRDefault="00804CAA" w:rsidP="00804CAA">
            <w:pPr>
              <w:spacing w:after="0" w:line="240" w:lineRule="auto"/>
              <w:jc w:val="both"/>
              <w:rPr>
                <w:rFonts w:eastAsia="Calibri" w:cstheme="minorHAnsi"/>
                <w:sz w:val="20"/>
                <w:szCs w:val="20"/>
              </w:rPr>
            </w:pPr>
            <w:r w:rsidRPr="0035621C">
              <w:rPr>
                <w:rFonts w:cstheme="minorHAnsi"/>
                <w:sz w:val="20"/>
                <w:szCs w:val="20"/>
              </w:rPr>
              <w:t xml:space="preserve">Turi būti sumontuotas papildomas, išvertimo talpos piltuvas, skirtas iškrauti su kranu  paimtiems atliekų surinkimo konteineriams. </w:t>
            </w:r>
            <w:r w:rsidRPr="0035621C">
              <w:rPr>
                <w:rFonts w:eastAsia="Calibri" w:cstheme="minorHAnsi"/>
                <w:sz w:val="20"/>
                <w:szCs w:val="20"/>
              </w:rPr>
              <w:t>papildomas piltuvas turi užtikrinti pilno atliekų konteinerio saugų iškrovimą ir apsaugą nuo atliekų išbyrėjimo; minimali naudingo tūrio talpa ≥ 8 m³ (pvz. pagal pateiktą brėžinį, gamintojo techninius duomenis).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0A5B44C" w14:textId="5471B69D" w:rsidR="00804CAA" w:rsidRPr="00957A65" w:rsidRDefault="00804CAA" w:rsidP="00804CAA">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EF28E27"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39BE08D"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E023BBD"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Papildomas piltuvas</w:t>
            </w:r>
          </w:p>
        </w:tc>
        <w:tc>
          <w:tcPr>
            <w:tcW w:w="5670" w:type="dxa"/>
            <w:tcBorders>
              <w:top w:val="single" w:sz="4" w:space="0" w:color="000000"/>
              <w:left w:val="single" w:sz="4" w:space="0" w:color="000000"/>
              <w:bottom w:val="single" w:sz="4" w:space="0" w:color="000000"/>
            </w:tcBorders>
            <w:shd w:val="clear" w:color="auto" w:fill="FFFFFF"/>
          </w:tcPr>
          <w:p w14:paraId="16BABC8C"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Uždaryto piltuvo aukštis turi būti ne mažesnis kaip bendras antstato aukštis, užtikrinant lengvesnį konteinerio įkėlimą, pilno atliekų konteinerio iškrovimą ir apsaugą nuo atliekų išbyrėjimo.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4DFF624" w14:textId="6798F110" w:rsidR="00804CAA" w:rsidRPr="00957A65" w:rsidRDefault="00804CAA" w:rsidP="00804CAA">
            <w:pPr>
              <w:snapToGrid w:val="0"/>
              <w:spacing w:after="0" w:line="240" w:lineRule="auto"/>
              <w:rPr>
                <w:rFonts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E88A232"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A446E85"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E50C400"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Konteinerių atidarymo mechanizmas</w:t>
            </w:r>
          </w:p>
        </w:tc>
        <w:tc>
          <w:tcPr>
            <w:tcW w:w="5670" w:type="dxa"/>
            <w:tcBorders>
              <w:top w:val="single" w:sz="4" w:space="0" w:color="000000"/>
              <w:left w:val="single" w:sz="4" w:space="0" w:color="000000"/>
              <w:bottom w:val="single" w:sz="4" w:space="0" w:color="000000"/>
            </w:tcBorders>
            <w:shd w:val="clear" w:color="auto" w:fill="FFFFFF"/>
          </w:tcPr>
          <w:p w14:paraId="5B7C0C1D" w14:textId="77777777" w:rsidR="00804CAA" w:rsidRPr="0035621C" w:rsidRDefault="00804CAA" w:rsidP="00804CAA">
            <w:pPr>
              <w:spacing w:after="0" w:line="240" w:lineRule="auto"/>
              <w:jc w:val="both"/>
              <w:rPr>
                <w:rFonts w:eastAsia="Calibri" w:cstheme="minorHAnsi"/>
                <w:sz w:val="20"/>
                <w:szCs w:val="20"/>
              </w:rPr>
            </w:pPr>
            <w:r w:rsidRPr="0035621C">
              <w:rPr>
                <w:rFonts w:cstheme="minorHAnsi"/>
                <w:sz w:val="20"/>
                <w:szCs w:val="20"/>
              </w:rPr>
              <w:t>Su apsaugomis nuo konteinerių pažeidimo ir smūgių slopintuvu.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0E9A5C1" w14:textId="46C64967" w:rsidR="00804CAA" w:rsidRPr="00957A65" w:rsidRDefault="00804CAA" w:rsidP="00804CAA">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68E8D0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AC34423" w14:textId="77777777" w:rsidR="00804CAA" w:rsidRPr="0035621C" w:rsidRDefault="00804CAA" w:rsidP="00804CAA">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019C2BC" w14:textId="36A01A0B" w:rsidR="00804CAA" w:rsidRPr="0035621C" w:rsidRDefault="006C02EB" w:rsidP="00804CAA">
            <w:pPr>
              <w:spacing w:after="0" w:line="240" w:lineRule="auto"/>
              <w:rPr>
                <w:rFonts w:cstheme="minorHAnsi"/>
                <w:sz w:val="20"/>
                <w:szCs w:val="20"/>
              </w:rPr>
            </w:pPr>
            <w:r w:rsidRPr="0035621C">
              <w:rPr>
                <w:rFonts w:cstheme="minorHAnsi"/>
                <w:sz w:val="20"/>
                <w:szCs w:val="20"/>
              </w:rPr>
              <w:t>Įrangos stebėjimo sistema</w:t>
            </w:r>
          </w:p>
        </w:tc>
        <w:tc>
          <w:tcPr>
            <w:tcW w:w="5670" w:type="dxa"/>
            <w:tcBorders>
              <w:top w:val="single" w:sz="4" w:space="0" w:color="000000"/>
              <w:left w:val="single" w:sz="4" w:space="0" w:color="000000"/>
              <w:bottom w:val="single" w:sz="4" w:space="0" w:color="000000"/>
            </w:tcBorders>
            <w:shd w:val="clear" w:color="auto" w:fill="FFFFFF"/>
          </w:tcPr>
          <w:p w14:paraId="7C8A015A" w14:textId="646DF276" w:rsidR="00CD015A" w:rsidRDefault="00CD015A" w:rsidP="00B47C27">
            <w:pPr>
              <w:spacing w:after="0" w:line="240" w:lineRule="auto"/>
              <w:jc w:val="both"/>
              <w:rPr>
                <w:rFonts w:cstheme="minorHAnsi"/>
                <w:sz w:val="20"/>
                <w:szCs w:val="20"/>
              </w:rPr>
            </w:pPr>
            <w:r>
              <w:rPr>
                <w:rFonts w:cstheme="minorHAnsi"/>
                <w:sz w:val="20"/>
                <w:szCs w:val="20"/>
              </w:rPr>
              <w:t>Turi būti:</w:t>
            </w:r>
          </w:p>
          <w:p w14:paraId="74E1296E" w14:textId="176799F5" w:rsidR="00B47C27" w:rsidRPr="0035621C" w:rsidRDefault="00B47C27" w:rsidP="00B47C27">
            <w:pPr>
              <w:spacing w:after="0" w:line="240" w:lineRule="auto"/>
              <w:jc w:val="both"/>
              <w:rPr>
                <w:rFonts w:cstheme="minorHAnsi"/>
                <w:sz w:val="20"/>
                <w:szCs w:val="20"/>
              </w:rPr>
            </w:pPr>
            <w:r w:rsidRPr="0035621C">
              <w:rPr>
                <w:rFonts w:cstheme="minorHAnsi"/>
                <w:sz w:val="20"/>
                <w:szCs w:val="20"/>
              </w:rPr>
              <w:t>a) darbo valandų skaitiklis;</w:t>
            </w:r>
          </w:p>
          <w:p w14:paraId="7CFF5911" w14:textId="77777777" w:rsidR="00B47C27" w:rsidRPr="0035621C" w:rsidRDefault="00B47C27" w:rsidP="00B47C27">
            <w:pPr>
              <w:spacing w:after="0" w:line="240" w:lineRule="auto"/>
              <w:jc w:val="both"/>
              <w:rPr>
                <w:rFonts w:cstheme="minorHAnsi"/>
                <w:sz w:val="20"/>
                <w:szCs w:val="20"/>
              </w:rPr>
            </w:pPr>
            <w:r w:rsidRPr="0035621C">
              <w:rPr>
                <w:rFonts w:cstheme="minorHAnsi"/>
                <w:sz w:val="20"/>
                <w:szCs w:val="20"/>
              </w:rPr>
              <w:t>b) konteinerių kėlimo ciklo skaitiklis;</w:t>
            </w:r>
          </w:p>
          <w:p w14:paraId="6B08E7F8" w14:textId="77777777" w:rsidR="00B47C27" w:rsidRPr="0035621C" w:rsidRDefault="00B47C27" w:rsidP="00B47C27">
            <w:pPr>
              <w:spacing w:after="0" w:line="240" w:lineRule="auto"/>
              <w:jc w:val="both"/>
              <w:rPr>
                <w:rFonts w:cstheme="minorHAnsi"/>
                <w:sz w:val="20"/>
                <w:szCs w:val="20"/>
              </w:rPr>
            </w:pPr>
            <w:r w:rsidRPr="0035621C">
              <w:rPr>
                <w:rFonts w:cstheme="minorHAnsi"/>
                <w:sz w:val="20"/>
                <w:szCs w:val="20"/>
              </w:rPr>
              <w:t>c) iškrovimo ciklų skaitiklis;</w:t>
            </w:r>
          </w:p>
          <w:p w14:paraId="24F2AFED" w14:textId="2512A2C6" w:rsidR="00804CAA" w:rsidRPr="00DF1794" w:rsidRDefault="00B47C27" w:rsidP="00E8035B">
            <w:pPr>
              <w:spacing w:after="0" w:line="240" w:lineRule="auto"/>
              <w:jc w:val="both"/>
              <w:rPr>
                <w:rFonts w:cstheme="minorHAnsi"/>
                <w:sz w:val="20"/>
                <w:szCs w:val="20"/>
              </w:rPr>
            </w:pPr>
            <w:r w:rsidRPr="0035621C">
              <w:rPr>
                <w:rFonts w:cstheme="minorHAnsi"/>
                <w:sz w:val="20"/>
                <w:szCs w:val="20"/>
              </w:rPr>
              <w:lastRenderedPageBreak/>
              <w:t>d) duomenų jungties išvadas kitų sistemų pajungimui.</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D53E540" w14:textId="15AA75ED" w:rsidR="00804CAA" w:rsidRPr="00957A65" w:rsidRDefault="00804CAA" w:rsidP="00804CAA">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lastRenderedPageBreak/>
              <w:t>Įrašo Tiekėjas</w:t>
            </w:r>
          </w:p>
        </w:tc>
      </w:tr>
      <w:tr w:rsidR="00741E8E" w:rsidRPr="00591A81" w14:paraId="130B708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5C5625F" w14:textId="77777777" w:rsidR="00741E8E" w:rsidRPr="0035621C" w:rsidRDefault="00741E8E" w:rsidP="00741E8E">
            <w:pPr>
              <w:pStyle w:val="Sraopastraipa2"/>
              <w:numPr>
                <w:ilvl w:val="0"/>
                <w:numId w:val="11"/>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05B90A9" w14:textId="127698D3" w:rsidR="00741E8E" w:rsidRPr="0035621C" w:rsidRDefault="006C02EB" w:rsidP="00741E8E">
            <w:pPr>
              <w:spacing w:after="0" w:line="240" w:lineRule="auto"/>
              <w:rPr>
                <w:rFonts w:cstheme="minorHAnsi"/>
                <w:sz w:val="20"/>
                <w:szCs w:val="20"/>
              </w:rPr>
            </w:pPr>
            <w:r w:rsidRPr="0035621C">
              <w:rPr>
                <w:rFonts w:cstheme="minorHAnsi"/>
                <w:sz w:val="20"/>
                <w:szCs w:val="20"/>
              </w:rPr>
              <w:t>Kita įranga</w:t>
            </w:r>
          </w:p>
        </w:tc>
        <w:tc>
          <w:tcPr>
            <w:tcW w:w="5670" w:type="dxa"/>
            <w:tcBorders>
              <w:top w:val="single" w:sz="4" w:space="0" w:color="000000"/>
              <w:left w:val="single" w:sz="4" w:space="0" w:color="000000"/>
              <w:bottom w:val="single" w:sz="4" w:space="0" w:color="000000"/>
            </w:tcBorders>
            <w:shd w:val="clear" w:color="auto" w:fill="FFFFFF"/>
          </w:tcPr>
          <w:p w14:paraId="208AF99A" w14:textId="032401D9" w:rsidR="00B47C27" w:rsidRDefault="00CD015A" w:rsidP="00741E8E">
            <w:pPr>
              <w:spacing w:after="0" w:line="240" w:lineRule="auto"/>
              <w:jc w:val="both"/>
              <w:rPr>
                <w:rFonts w:cstheme="minorHAnsi"/>
                <w:sz w:val="20"/>
                <w:szCs w:val="20"/>
              </w:rPr>
            </w:pPr>
            <w:r>
              <w:rPr>
                <w:rFonts w:cstheme="minorHAnsi"/>
                <w:sz w:val="20"/>
                <w:szCs w:val="20"/>
              </w:rPr>
              <w:t>Turi būti:</w:t>
            </w:r>
          </w:p>
          <w:p w14:paraId="0E96439E" w14:textId="77777777" w:rsidR="00B47C27" w:rsidRDefault="00B47C27" w:rsidP="00B47C27">
            <w:pPr>
              <w:spacing w:after="0" w:line="240" w:lineRule="auto"/>
              <w:jc w:val="both"/>
              <w:rPr>
                <w:rFonts w:cstheme="minorHAnsi"/>
                <w:sz w:val="20"/>
                <w:szCs w:val="20"/>
              </w:rPr>
            </w:pPr>
            <w:r>
              <w:rPr>
                <w:rFonts w:cstheme="minorHAnsi"/>
                <w:sz w:val="20"/>
                <w:szCs w:val="20"/>
              </w:rPr>
              <w:t>a)</w:t>
            </w:r>
            <w:r w:rsidRPr="0035621C">
              <w:rPr>
                <w:rFonts w:cstheme="minorHAnsi"/>
                <w:sz w:val="20"/>
                <w:szCs w:val="20"/>
              </w:rPr>
              <w:t>daiktadėžė sumontuota po bunkeriu (ne mažesnė kaip 80 litrų talpos),</w:t>
            </w:r>
          </w:p>
          <w:p w14:paraId="35ACC07E" w14:textId="77777777" w:rsidR="00B47C27" w:rsidRDefault="00B47C27" w:rsidP="00B47C27">
            <w:pPr>
              <w:spacing w:after="0" w:line="240" w:lineRule="auto"/>
              <w:jc w:val="both"/>
              <w:rPr>
                <w:rFonts w:cstheme="minorHAnsi"/>
                <w:sz w:val="20"/>
                <w:szCs w:val="20"/>
              </w:rPr>
            </w:pPr>
            <w:r>
              <w:rPr>
                <w:rFonts w:cstheme="minorHAnsi"/>
                <w:sz w:val="20"/>
                <w:szCs w:val="20"/>
              </w:rPr>
              <w:t xml:space="preserve">b) </w:t>
            </w:r>
            <w:r w:rsidRPr="0035621C">
              <w:rPr>
                <w:rFonts w:cstheme="minorHAnsi"/>
                <w:sz w:val="20"/>
                <w:szCs w:val="20"/>
              </w:rPr>
              <w:t>pritvirtintas šiukšlių semtuvas ir šepetys,</w:t>
            </w:r>
          </w:p>
          <w:p w14:paraId="3F616F2D" w14:textId="77777777" w:rsidR="00B47C27" w:rsidRDefault="00B47C27" w:rsidP="00B47C27">
            <w:pPr>
              <w:spacing w:after="0" w:line="240" w:lineRule="auto"/>
              <w:jc w:val="both"/>
              <w:rPr>
                <w:rFonts w:cstheme="minorHAnsi"/>
                <w:sz w:val="20"/>
                <w:szCs w:val="20"/>
              </w:rPr>
            </w:pPr>
            <w:r>
              <w:rPr>
                <w:rFonts w:cstheme="minorHAnsi"/>
                <w:sz w:val="20"/>
                <w:szCs w:val="20"/>
              </w:rPr>
              <w:t xml:space="preserve">c) </w:t>
            </w:r>
            <w:r w:rsidRPr="0035621C">
              <w:rPr>
                <w:rFonts w:cstheme="minorHAnsi"/>
                <w:sz w:val="20"/>
                <w:szCs w:val="20"/>
              </w:rPr>
              <w:t>rankų nusiplovimo įrenginys (ne mažiau kaip 20 litrų talpos),</w:t>
            </w:r>
          </w:p>
          <w:p w14:paraId="05C78856" w14:textId="17F2DD2E" w:rsidR="00B47C27" w:rsidRPr="0035621C" w:rsidRDefault="00B47C27" w:rsidP="00B47C27">
            <w:pPr>
              <w:spacing w:after="0" w:line="240" w:lineRule="auto"/>
              <w:jc w:val="both"/>
              <w:rPr>
                <w:rFonts w:eastAsia="Calibri" w:cstheme="minorHAnsi"/>
                <w:sz w:val="20"/>
                <w:szCs w:val="20"/>
              </w:rPr>
            </w:pPr>
            <w:r>
              <w:rPr>
                <w:rFonts w:cstheme="minorHAnsi"/>
                <w:sz w:val="20"/>
                <w:szCs w:val="20"/>
              </w:rPr>
              <w:t xml:space="preserve">d) </w:t>
            </w:r>
            <w:r w:rsidRPr="00DF1794">
              <w:rPr>
                <w:rFonts w:cstheme="minorHAnsi"/>
                <w:sz w:val="20"/>
                <w:szCs w:val="20"/>
              </w:rPr>
              <w:t>prie bunkerio pritvirtinta dėžė su ne mažiau kaip 5 kg gesintuvu.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2C60DC7" w14:textId="479DA4CB" w:rsidR="00741E8E" w:rsidRPr="00957A65" w:rsidRDefault="00804CAA" w:rsidP="00741E8E">
            <w:pPr>
              <w:snapToGrid w:val="0"/>
              <w:spacing w:after="0" w:line="240" w:lineRule="auto"/>
              <w:rPr>
                <w:rFonts w:eastAsia="Calibri" w:cstheme="minorHAnsi"/>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741E8E" w:rsidRPr="00591A81" w14:paraId="04BE6417" w14:textId="77777777" w:rsidTr="00FA7AF9">
        <w:tblPrEx>
          <w:tblCellMar>
            <w:left w:w="0" w:type="dxa"/>
            <w:right w:w="0" w:type="dxa"/>
          </w:tblCellMar>
        </w:tblPrEx>
        <w:trPr>
          <w:trHeight w:val="23"/>
        </w:trPr>
        <w:tc>
          <w:tcPr>
            <w:tcW w:w="16174" w:type="dxa"/>
            <w:gridSpan w:val="5"/>
            <w:tcBorders>
              <w:top w:val="single" w:sz="4" w:space="0" w:color="000000"/>
              <w:left w:val="single" w:sz="4" w:space="0" w:color="000000"/>
              <w:bottom w:val="single" w:sz="4" w:space="0" w:color="000000"/>
            </w:tcBorders>
          </w:tcPr>
          <w:p w14:paraId="38E8875E" w14:textId="77777777" w:rsidR="00741E8E" w:rsidRPr="0035621C" w:rsidRDefault="00741E8E" w:rsidP="00CC6D39">
            <w:pPr>
              <w:pStyle w:val="Sraopastraipa2"/>
              <w:numPr>
                <w:ilvl w:val="0"/>
                <w:numId w:val="6"/>
              </w:numPr>
              <w:tabs>
                <w:tab w:val="clear" w:pos="0"/>
              </w:tabs>
              <w:suppressAutoHyphens w:val="0"/>
              <w:spacing w:line="240" w:lineRule="auto"/>
              <w:ind w:hanging="207"/>
              <w:rPr>
                <w:rFonts w:asciiTheme="minorHAnsi" w:hAnsiTheme="minorHAnsi" w:cstheme="minorHAnsi"/>
                <w:sz w:val="20"/>
                <w:szCs w:val="20"/>
              </w:rPr>
            </w:pPr>
            <w:r w:rsidRPr="0035621C">
              <w:rPr>
                <w:rFonts w:asciiTheme="minorHAnsi" w:eastAsia="Calibri" w:hAnsiTheme="minorHAnsi" w:cstheme="minorHAnsi"/>
                <w:b/>
                <w:sz w:val="20"/>
                <w:szCs w:val="20"/>
              </w:rPr>
              <w:t>HIDROMANIPULIATORIUS</w:t>
            </w:r>
          </w:p>
        </w:tc>
        <w:tc>
          <w:tcPr>
            <w:tcW w:w="30" w:type="dxa"/>
            <w:tcBorders>
              <w:left w:val="single" w:sz="4" w:space="0" w:color="000000"/>
            </w:tcBorders>
          </w:tcPr>
          <w:p w14:paraId="4B9DEDF3" w14:textId="77777777" w:rsidR="00741E8E" w:rsidRPr="00591A81" w:rsidRDefault="00741E8E" w:rsidP="00741E8E">
            <w:pPr>
              <w:snapToGrid w:val="0"/>
              <w:spacing w:line="240" w:lineRule="auto"/>
              <w:rPr>
                <w:rFonts w:cstheme="minorHAnsi"/>
                <w:sz w:val="22"/>
                <w:szCs w:val="22"/>
              </w:rPr>
            </w:pPr>
          </w:p>
        </w:tc>
      </w:tr>
      <w:tr w:rsidR="00804CAA" w:rsidRPr="00591A81" w14:paraId="4384801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7126D8C"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9014743"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Montavimo vieta</w:t>
            </w:r>
          </w:p>
        </w:tc>
        <w:tc>
          <w:tcPr>
            <w:tcW w:w="5670" w:type="dxa"/>
            <w:tcBorders>
              <w:top w:val="single" w:sz="4" w:space="0" w:color="000000"/>
              <w:left w:val="single" w:sz="4" w:space="0" w:color="000000"/>
              <w:bottom w:val="single" w:sz="4" w:space="0" w:color="000000"/>
            </w:tcBorders>
            <w:shd w:val="clear" w:color="auto" w:fill="FFFFFF"/>
          </w:tcPr>
          <w:p w14:paraId="0117A00C"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Hidromanipuliatorius turi būti sumontuotas ant automobilio važiuoklės rėmo tarp kabinos ir antstato.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263A383" w14:textId="631EBF15"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12568B5"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D325A0A"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FB509E7"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Kėlimo momentas</w:t>
            </w:r>
          </w:p>
        </w:tc>
        <w:tc>
          <w:tcPr>
            <w:tcW w:w="5670" w:type="dxa"/>
            <w:tcBorders>
              <w:top w:val="single" w:sz="4" w:space="0" w:color="000000"/>
              <w:left w:val="single" w:sz="4" w:space="0" w:color="000000"/>
              <w:bottom w:val="single" w:sz="4" w:space="0" w:color="000000"/>
            </w:tcBorders>
            <w:shd w:val="clear" w:color="auto" w:fill="FFFFFF"/>
          </w:tcPr>
          <w:p w14:paraId="7F499557" w14:textId="7092E54A"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Ne mažesnis 16 tm</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4F3342D" w14:textId="57488341"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50739C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32EB0BC"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13EF2FD" w14:textId="77777777" w:rsidR="00804CAA" w:rsidRPr="002B007B" w:rsidRDefault="00804CAA" w:rsidP="00804CAA">
            <w:pPr>
              <w:spacing w:after="0" w:line="240" w:lineRule="auto"/>
              <w:rPr>
                <w:rFonts w:cstheme="minorHAnsi"/>
                <w:sz w:val="20"/>
                <w:szCs w:val="20"/>
                <w:highlight w:val="yellow"/>
              </w:rPr>
            </w:pPr>
            <w:r w:rsidRPr="00834F74">
              <w:rPr>
                <w:rFonts w:cstheme="minorHAnsi"/>
                <w:sz w:val="20"/>
                <w:szCs w:val="20"/>
              </w:rPr>
              <w:t>Sukimo momentas</w:t>
            </w:r>
          </w:p>
        </w:tc>
        <w:tc>
          <w:tcPr>
            <w:tcW w:w="5670" w:type="dxa"/>
            <w:tcBorders>
              <w:top w:val="single" w:sz="4" w:space="0" w:color="000000"/>
              <w:left w:val="single" w:sz="4" w:space="0" w:color="000000"/>
              <w:bottom w:val="single" w:sz="4" w:space="0" w:color="000000"/>
            </w:tcBorders>
            <w:shd w:val="clear" w:color="auto" w:fill="FFFFFF"/>
          </w:tcPr>
          <w:p w14:paraId="26FCB3D2" w14:textId="77777777" w:rsidR="00804CAA" w:rsidRPr="002B007B" w:rsidRDefault="00804CAA" w:rsidP="00804CAA">
            <w:pPr>
              <w:spacing w:after="0" w:line="240" w:lineRule="auto"/>
              <w:jc w:val="both"/>
              <w:rPr>
                <w:rFonts w:eastAsia="Calibri" w:cstheme="minorHAnsi"/>
                <w:bCs/>
                <w:sz w:val="20"/>
                <w:szCs w:val="20"/>
              </w:rPr>
            </w:pPr>
            <w:r w:rsidRPr="002B007B">
              <w:rPr>
                <w:rFonts w:cstheme="minorHAnsi"/>
                <w:sz w:val="20"/>
                <w:szCs w:val="20"/>
              </w:rPr>
              <w:t>Ne mažesnis 25 kNm</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78B45F2" w14:textId="1E2B9E3B"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63E64E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14000C6"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F6A8D56"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Strėlės posūkio kampas</w:t>
            </w:r>
          </w:p>
        </w:tc>
        <w:tc>
          <w:tcPr>
            <w:tcW w:w="5670" w:type="dxa"/>
            <w:tcBorders>
              <w:top w:val="single" w:sz="4" w:space="0" w:color="000000"/>
              <w:left w:val="single" w:sz="4" w:space="0" w:color="000000"/>
              <w:bottom w:val="single" w:sz="4" w:space="0" w:color="000000"/>
            </w:tcBorders>
            <w:shd w:val="clear" w:color="auto" w:fill="FFFFFF"/>
          </w:tcPr>
          <w:p w14:paraId="45BCFB2D" w14:textId="3E1F4F85" w:rsidR="00804CAA" w:rsidRPr="002B007B" w:rsidRDefault="00804CAA" w:rsidP="00804CAA">
            <w:pPr>
              <w:spacing w:after="0" w:line="240" w:lineRule="auto"/>
              <w:jc w:val="both"/>
              <w:rPr>
                <w:rFonts w:eastAsia="Calibri" w:cstheme="minorHAnsi"/>
                <w:bCs/>
                <w:sz w:val="20"/>
                <w:szCs w:val="20"/>
              </w:rPr>
            </w:pPr>
            <w:r w:rsidRPr="002B007B">
              <w:rPr>
                <w:rFonts w:cstheme="minorHAnsi"/>
                <w:sz w:val="20"/>
                <w:szCs w:val="20"/>
              </w:rPr>
              <w:t>Ne mažesnis 400</w:t>
            </w:r>
            <w:r w:rsidRPr="002B007B">
              <w:rPr>
                <w:rFonts w:cstheme="minorHAnsi"/>
                <w:sz w:val="20"/>
                <w:szCs w:val="20"/>
                <w:vertAlign w:val="superscript"/>
              </w:rPr>
              <w:t>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DFCCC81" w14:textId="6EEA583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41E16A4"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2B2BFE1"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E77BDCF"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Strėlės hidraulinis siekis</w:t>
            </w:r>
          </w:p>
        </w:tc>
        <w:tc>
          <w:tcPr>
            <w:tcW w:w="5670" w:type="dxa"/>
            <w:tcBorders>
              <w:top w:val="single" w:sz="4" w:space="0" w:color="000000"/>
              <w:left w:val="single" w:sz="4" w:space="0" w:color="000000"/>
              <w:bottom w:val="single" w:sz="4" w:space="0" w:color="000000"/>
            </w:tcBorders>
            <w:shd w:val="clear" w:color="auto" w:fill="FFFFFF"/>
          </w:tcPr>
          <w:p w14:paraId="72B961F9" w14:textId="32EAB0F1" w:rsidR="00804CAA" w:rsidRPr="002B007B" w:rsidRDefault="00804CAA" w:rsidP="00804CAA">
            <w:pPr>
              <w:spacing w:after="0" w:line="240" w:lineRule="auto"/>
              <w:jc w:val="both"/>
              <w:rPr>
                <w:rFonts w:eastAsia="Calibri" w:cstheme="minorHAnsi"/>
                <w:bCs/>
                <w:sz w:val="20"/>
                <w:szCs w:val="20"/>
              </w:rPr>
            </w:pPr>
            <w:r w:rsidRPr="002B007B">
              <w:rPr>
                <w:rFonts w:cstheme="minorHAnsi"/>
                <w:sz w:val="20"/>
                <w:szCs w:val="20"/>
              </w:rPr>
              <w:t>Ne mažiau 10,4 m</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CF09201" w14:textId="3B7A39DE"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250F99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1576918"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1679D8E" w14:textId="77777777" w:rsidR="00804CAA" w:rsidRPr="002B007B" w:rsidRDefault="00804CAA" w:rsidP="00804CAA">
            <w:pPr>
              <w:spacing w:after="0" w:line="240" w:lineRule="auto"/>
              <w:rPr>
                <w:rFonts w:cstheme="minorHAnsi"/>
                <w:sz w:val="20"/>
                <w:szCs w:val="20"/>
                <w:highlight w:val="yellow"/>
              </w:rPr>
            </w:pPr>
            <w:r w:rsidRPr="00834F74">
              <w:rPr>
                <w:rFonts w:cstheme="minorHAnsi"/>
                <w:sz w:val="20"/>
                <w:szCs w:val="20"/>
              </w:rPr>
              <w:t>Keliamoji galia esant strėlės siekiui 4,5 m</w:t>
            </w:r>
          </w:p>
        </w:tc>
        <w:tc>
          <w:tcPr>
            <w:tcW w:w="5670" w:type="dxa"/>
            <w:tcBorders>
              <w:top w:val="single" w:sz="4" w:space="0" w:color="000000"/>
              <w:left w:val="single" w:sz="4" w:space="0" w:color="000000"/>
              <w:bottom w:val="single" w:sz="4" w:space="0" w:color="000000"/>
            </w:tcBorders>
            <w:shd w:val="clear" w:color="auto" w:fill="FFFFFF"/>
          </w:tcPr>
          <w:p w14:paraId="1F141047" w14:textId="0B145192" w:rsidR="00804CAA" w:rsidRPr="002B007B" w:rsidRDefault="00804CAA" w:rsidP="00804CAA">
            <w:pPr>
              <w:spacing w:after="0" w:line="240" w:lineRule="auto"/>
              <w:jc w:val="both"/>
              <w:rPr>
                <w:rFonts w:eastAsia="Calibri" w:cstheme="minorHAnsi"/>
                <w:bCs/>
                <w:sz w:val="20"/>
                <w:szCs w:val="20"/>
              </w:rPr>
            </w:pPr>
            <w:r w:rsidRPr="002B007B">
              <w:rPr>
                <w:rFonts w:cstheme="minorHAnsi"/>
                <w:sz w:val="20"/>
                <w:szCs w:val="20"/>
              </w:rPr>
              <w:t>Ne mažiau 3500 kg</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FC13667" w14:textId="474C6C0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6D08D2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784E0F7"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FB730E8"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Keliamoji galia esant pilnam strėlės siekiui</w:t>
            </w:r>
          </w:p>
        </w:tc>
        <w:tc>
          <w:tcPr>
            <w:tcW w:w="5670" w:type="dxa"/>
            <w:tcBorders>
              <w:top w:val="single" w:sz="4" w:space="0" w:color="000000"/>
              <w:left w:val="single" w:sz="4" w:space="0" w:color="000000"/>
              <w:bottom w:val="single" w:sz="4" w:space="0" w:color="000000"/>
            </w:tcBorders>
            <w:shd w:val="clear" w:color="auto" w:fill="FFFFFF"/>
          </w:tcPr>
          <w:p w14:paraId="41DC1191" w14:textId="523A69FF" w:rsidR="00804CAA" w:rsidRPr="0035621C" w:rsidRDefault="00804CAA" w:rsidP="00804CAA">
            <w:pPr>
              <w:spacing w:after="0" w:line="240" w:lineRule="auto"/>
              <w:jc w:val="both"/>
              <w:rPr>
                <w:rFonts w:eastAsia="Calibri" w:cstheme="minorHAnsi"/>
                <w:bCs/>
                <w:sz w:val="20"/>
                <w:szCs w:val="20"/>
              </w:rPr>
            </w:pPr>
            <w:r w:rsidRPr="00087641">
              <w:rPr>
                <w:rFonts w:cstheme="minorHAnsi"/>
                <w:sz w:val="20"/>
                <w:szCs w:val="20"/>
              </w:rPr>
              <w:t>Ne mažiau 1500 kg</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29AC6FC" w14:textId="5C7E0F87"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34299E5"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9C52389"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AF10221" w14:textId="77777777" w:rsidR="00804CAA" w:rsidRPr="0099587C" w:rsidRDefault="00804CAA" w:rsidP="00804CAA">
            <w:pPr>
              <w:spacing w:after="0" w:line="240" w:lineRule="auto"/>
              <w:rPr>
                <w:rFonts w:cstheme="minorHAnsi"/>
                <w:sz w:val="20"/>
                <w:szCs w:val="20"/>
                <w:highlight w:val="yellow"/>
              </w:rPr>
            </w:pPr>
            <w:r w:rsidRPr="00454789">
              <w:rPr>
                <w:rFonts w:cstheme="minorHAnsi"/>
                <w:sz w:val="20"/>
                <w:szCs w:val="20"/>
              </w:rPr>
              <w:t>Išvadai centriniam kelmo tepimui.</w:t>
            </w:r>
          </w:p>
        </w:tc>
        <w:tc>
          <w:tcPr>
            <w:tcW w:w="5670" w:type="dxa"/>
            <w:tcBorders>
              <w:top w:val="single" w:sz="4" w:space="0" w:color="000000"/>
              <w:left w:val="single" w:sz="4" w:space="0" w:color="000000"/>
              <w:bottom w:val="single" w:sz="4" w:space="0" w:color="000000"/>
            </w:tcBorders>
            <w:shd w:val="clear" w:color="auto" w:fill="FFFFFF"/>
          </w:tcPr>
          <w:p w14:paraId="6AEB9124" w14:textId="1D3F54B3"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Būtina</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A2BF428" w14:textId="43C13209"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A33D61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D16A73B"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91A4F63"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Visų manipuliatoriaus funkcijų valdymas</w:t>
            </w:r>
          </w:p>
        </w:tc>
        <w:tc>
          <w:tcPr>
            <w:tcW w:w="5670" w:type="dxa"/>
            <w:tcBorders>
              <w:top w:val="single" w:sz="4" w:space="0" w:color="000000"/>
              <w:left w:val="single" w:sz="4" w:space="0" w:color="000000"/>
              <w:bottom w:val="single" w:sz="4" w:space="0" w:color="000000"/>
            </w:tcBorders>
            <w:shd w:val="clear" w:color="auto" w:fill="FFFFFF"/>
          </w:tcPr>
          <w:p w14:paraId="51645158" w14:textId="338555F5"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Turi būti radijo bangų pultu</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109188A5" w14:textId="2E4602C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1F52ADF"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71A91A60"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7F65D5E6"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Bepakopė manipuliatoriaus stabilumo sistema leidžianti dirbti neišplatinus, o tik pastačius atramines kojas su veikiančia ir ribojančia galią elektronine apsauga nuo perkrovų.</w:t>
            </w:r>
          </w:p>
        </w:tc>
        <w:tc>
          <w:tcPr>
            <w:tcW w:w="5670" w:type="dxa"/>
            <w:tcBorders>
              <w:top w:val="single" w:sz="4" w:space="0" w:color="000000"/>
              <w:left w:val="single" w:sz="4" w:space="0" w:color="000000"/>
              <w:bottom w:val="single" w:sz="4" w:space="0" w:color="000000"/>
            </w:tcBorders>
            <w:shd w:val="clear" w:color="auto" w:fill="FFFFFF"/>
          </w:tcPr>
          <w:p w14:paraId="00CBD0AB" w14:textId="48F32954"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Būtina</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610EA31" w14:textId="0D7C7E53"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DB7C241"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57AA6E1"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D6103B2"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Papildomos strėlės funkcijos</w:t>
            </w:r>
          </w:p>
        </w:tc>
        <w:tc>
          <w:tcPr>
            <w:tcW w:w="5670" w:type="dxa"/>
            <w:tcBorders>
              <w:top w:val="single" w:sz="4" w:space="0" w:color="000000"/>
              <w:left w:val="single" w:sz="4" w:space="0" w:color="000000"/>
              <w:bottom w:val="single" w:sz="4" w:space="0" w:color="000000"/>
            </w:tcBorders>
            <w:shd w:val="clear" w:color="auto" w:fill="FFFFFF"/>
          </w:tcPr>
          <w:p w14:paraId="7DD78419" w14:textId="77777777" w:rsidR="00804CAA" w:rsidRPr="0035621C" w:rsidRDefault="00804CAA" w:rsidP="00804CAA">
            <w:pPr>
              <w:spacing w:after="0" w:line="240" w:lineRule="auto"/>
              <w:jc w:val="both"/>
              <w:rPr>
                <w:rFonts w:cstheme="minorHAnsi"/>
                <w:sz w:val="20"/>
                <w:szCs w:val="20"/>
              </w:rPr>
            </w:pPr>
            <w:r w:rsidRPr="0035621C">
              <w:rPr>
                <w:rFonts w:cstheme="minorHAnsi"/>
                <w:sz w:val="20"/>
                <w:szCs w:val="20"/>
              </w:rPr>
              <w:t>Ne mažiau 4 vnt hidrauliniai išvadai krano strėlės gale papildomiems hidrauliniams įrenginiams prijungti su greito jungimo jungtimis.</w:t>
            </w:r>
          </w:p>
          <w:p w14:paraId="4FF3BB60"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 xml:space="preserve">Žarnos vyniojamos ant ričių pravestos strėlės viduje. </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4683B4C" w14:textId="3231C0A9"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8731D3F"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DA403D1"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833385A"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Apšvietimo lempa ant strėlės krano, kablio apšvietimui tamsiu paros metu</w:t>
            </w:r>
          </w:p>
        </w:tc>
        <w:tc>
          <w:tcPr>
            <w:tcW w:w="5670" w:type="dxa"/>
            <w:tcBorders>
              <w:top w:val="single" w:sz="4" w:space="0" w:color="000000"/>
              <w:left w:val="single" w:sz="4" w:space="0" w:color="000000"/>
              <w:bottom w:val="single" w:sz="4" w:space="0" w:color="000000"/>
            </w:tcBorders>
            <w:shd w:val="clear" w:color="auto" w:fill="FFFFFF"/>
          </w:tcPr>
          <w:p w14:paraId="50059CDA" w14:textId="6FBD36FB"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Būtina LED</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25F2DF7" w14:textId="02671708"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22D48A0B"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1335BC6E"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F8A7778" w14:textId="77777777" w:rsidR="00804CAA" w:rsidRPr="0035621C" w:rsidRDefault="00804CAA" w:rsidP="00804CAA">
            <w:pPr>
              <w:spacing w:after="0" w:line="240" w:lineRule="auto"/>
              <w:rPr>
                <w:rFonts w:cstheme="minorHAnsi"/>
                <w:sz w:val="20"/>
                <w:szCs w:val="20"/>
              </w:rPr>
            </w:pPr>
            <w:r w:rsidRPr="00454789">
              <w:rPr>
                <w:rFonts w:cstheme="minorHAnsi"/>
                <w:sz w:val="20"/>
                <w:szCs w:val="20"/>
              </w:rPr>
              <w:t>Strėlės vertikalaus švytavimo slopinimo sistema. Sistema apsauganti nuo krano susidūrimo su vairuotojo kabina.</w:t>
            </w:r>
          </w:p>
        </w:tc>
        <w:tc>
          <w:tcPr>
            <w:tcW w:w="5670" w:type="dxa"/>
            <w:tcBorders>
              <w:top w:val="single" w:sz="4" w:space="0" w:color="000000"/>
              <w:left w:val="single" w:sz="4" w:space="0" w:color="000000"/>
              <w:bottom w:val="single" w:sz="4" w:space="0" w:color="000000"/>
            </w:tcBorders>
            <w:shd w:val="clear" w:color="auto" w:fill="FFFFFF"/>
          </w:tcPr>
          <w:p w14:paraId="4E15F037" w14:textId="0816DA31"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Būtina</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AAD3B9B" w14:textId="2543F4C8"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7AFD5293"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EC08E94"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C2AA1A6"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„Varpo“ tipo ir požeminių konteineriu kėlimo ir atidarymo mechanizmas</w:t>
            </w:r>
          </w:p>
        </w:tc>
        <w:tc>
          <w:tcPr>
            <w:tcW w:w="5670" w:type="dxa"/>
            <w:tcBorders>
              <w:top w:val="single" w:sz="4" w:space="0" w:color="000000"/>
              <w:left w:val="single" w:sz="4" w:space="0" w:color="000000"/>
              <w:bottom w:val="single" w:sz="4" w:space="0" w:color="000000"/>
            </w:tcBorders>
            <w:shd w:val="clear" w:color="auto" w:fill="FFFFFF"/>
          </w:tcPr>
          <w:p w14:paraId="1A884E00"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Su strėlės viduje sumontuotu papildomu cilindru ir kabliu su kėlimo grandine. Valdomas nuotolinio valdymo radijo pultu.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A2510AA" w14:textId="4A340788"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0DE1E2BF"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355C551"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C7F8E43" w14:textId="77777777" w:rsidR="00804CAA" w:rsidRPr="0035621C" w:rsidRDefault="00804CAA" w:rsidP="00804CAA">
            <w:pPr>
              <w:spacing w:after="0" w:line="240" w:lineRule="auto"/>
              <w:rPr>
                <w:rFonts w:cstheme="minorHAnsi"/>
                <w:sz w:val="20"/>
                <w:szCs w:val="20"/>
              </w:rPr>
            </w:pPr>
            <w:r w:rsidRPr="0035621C">
              <w:rPr>
                <w:rFonts w:cstheme="minorHAnsi"/>
                <w:sz w:val="20"/>
                <w:szCs w:val="20"/>
                <w:lang w:val="sv-SE"/>
              </w:rPr>
              <w:t>Manipuliatoriaus strėlės susilankstymas</w:t>
            </w:r>
          </w:p>
        </w:tc>
        <w:tc>
          <w:tcPr>
            <w:tcW w:w="5670" w:type="dxa"/>
            <w:tcBorders>
              <w:top w:val="single" w:sz="4" w:space="0" w:color="000000"/>
              <w:left w:val="single" w:sz="4" w:space="0" w:color="000000"/>
              <w:bottom w:val="single" w:sz="4" w:space="0" w:color="000000"/>
            </w:tcBorders>
            <w:shd w:val="clear" w:color="auto" w:fill="FFFFFF"/>
          </w:tcPr>
          <w:p w14:paraId="7481985F"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Automatinis strėlės susilankstymas už kabinos.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ABF746A" w14:textId="47CA294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A80606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DC483DE"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6703A440"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Strėlės parkavimo ant antstato stogo pozicija</w:t>
            </w:r>
          </w:p>
        </w:tc>
        <w:tc>
          <w:tcPr>
            <w:tcW w:w="5670" w:type="dxa"/>
            <w:tcBorders>
              <w:top w:val="single" w:sz="4" w:space="0" w:color="000000"/>
              <w:left w:val="single" w:sz="4" w:space="0" w:color="000000"/>
              <w:bottom w:val="single" w:sz="4" w:space="0" w:color="000000"/>
            </w:tcBorders>
            <w:shd w:val="clear" w:color="auto" w:fill="FFFFFF"/>
          </w:tcPr>
          <w:p w14:paraId="11C12BD5"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Turi būti vizualinis signalas kada manipuliatorius yra reikiamoje parkavimo pozicijoje.</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ABB322B" w14:textId="0A647C1B"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307FF60A"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69FF45E1"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0128A940"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Atraminės kojos</w:t>
            </w:r>
          </w:p>
        </w:tc>
        <w:tc>
          <w:tcPr>
            <w:tcW w:w="5670" w:type="dxa"/>
            <w:tcBorders>
              <w:top w:val="single" w:sz="4" w:space="0" w:color="000000"/>
              <w:left w:val="single" w:sz="4" w:space="0" w:color="000000"/>
              <w:bottom w:val="single" w:sz="4" w:space="0" w:color="000000"/>
            </w:tcBorders>
            <w:shd w:val="clear" w:color="auto" w:fill="FFFFFF"/>
          </w:tcPr>
          <w:p w14:paraId="0FF1ADEE"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Hidrauliškai į šalis išplatinamos atraminės kojos, valdomos pagrindiniu radijo pultu, fiksuotos, neužsukamos.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5AA4759" w14:textId="49ECD633"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48275168"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380EB18E"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26BE58D9"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Įspėjamieji švyturėliai arba žibintai ant išplatintų atraminių kojų, įsijungiantys savaime išplatinus atramines kojas iš automobilio gabaritinių matmenų, sumontuoti taip, kad būtų užtikrintas jų matomumas tiek iš priekio tiek iš automobilio galo</w:t>
            </w:r>
          </w:p>
        </w:tc>
        <w:tc>
          <w:tcPr>
            <w:tcW w:w="5670" w:type="dxa"/>
            <w:tcBorders>
              <w:top w:val="single" w:sz="4" w:space="0" w:color="000000"/>
              <w:left w:val="single" w:sz="4" w:space="0" w:color="000000"/>
              <w:bottom w:val="single" w:sz="4" w:space="0" w:color="000000"/>
            </w:tcBorders>
            <w:shd w:val="clear" w:color="auto" w:fill="FFFFFF"/>
          </w:tcPr>
          <w:p w14:paraId="6F634283" w14:textId="7206C094"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Būtina</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DFB98F2" w14:textId="0A60DD44"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6FC2EC2E"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76AE64A"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B1160C0" w14:textId="77777777" w:rsidR="00804CAA" w:rsidRPr="007B0F1C" w:rsidRDefault="00804CAA" w:rsidP="00804CAA">
            <w:pPr>
              <w:spacing w:after="0" w:line="240" w:lineRule="auto"/>
              <w:rPr>
                <w:rFonts w:cstheme="minorHAnsi"/>
                <w:sz w:val="20"/>
                <w:szCs w:val="20"/>
                <w:highlight w:val="yellow"/>
              </w:rPr>
            </w:pPr>
            <w:r w:rsidRPr="00454789">
              <w:rPr>
                <w:rFonts w:cstheme="minorHAnsi"/>
                <w:sz w:val="20"/>
                <w:szCs w:val="20"/>
              </w:rPr>
              <w:t>Hidraulinė apsauga</w:t>
            </w:r>
          </w:p>
        </w:tc>
        <w:tc>
          <w:tcPr>
            <w:tcW w:w="5670" w:type="dxa"/>
            <w:tcBorders>
              <w:top w:val="single" w:sz="4" w:space="0" w:color="000000"/>
              <w:left w:val="single" w:sz="4" w:space="0" w:color="000000"/>
              <w:bottom w:val="single" w:sz="4" w:space="0" w:color="000000"/>
            </w:tcBorders>
            <w:shd w:val="clear" w:color="auto" w:fill="FFFFFF"/>
          </w:tcPr>
          <w:p w14:paraId="74B9849B"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Visi hidrauliniai cilindrai privalo būti su apsauginiais vožtuvais.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0C212CDE" w14:textId="6378FAA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1387C28D"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23EB8F02"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EDA0197"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Hidraulinių mazgų apsauga</w:t>
            </w:r>
          </w:p>
        </w:tc>
        <w:tc>
          <w:tcPr>
            <w:tcW w:w="5670" w:type="dxa"/>
            <w:tcBorders>
              <w:top w:val="single" w:sz="4" w:space="0" w:color="000000"/>
              <w:left w:val="single" w:sz="4" w:space="0" w:color="000000"/>
              <w:bottom w:val="single" w:sz="4" w:space="0" w:color="000000"/>
            </w:tcBorders>
            <w:shd w:val="clear" w:color="auto" w:fill="FFFFFF"/>
          </w:tcPr>
          <w:p w14:paraId="2C7BCABC" w14:textId="77777777"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Kolonos, strėlės, atraminių kojų hidraulinės žarnos, jungtys ir vamzdeliai turi būti apsaugoti nuo išorinio pažeidimo.</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41D4FB6" w14:textId="32458C72" w:rsidR="00804CAA" w:rsidRPr="00957A65" w:rsidRDefault="00804CAA" w:rsidP="00804CAA">
            <w:pPr>
              <w:snapToGrid w:val="0"/>
              <w:spacing w:after="0" w:line="240" w:lineRule="auto"/>
              <w:rPr>
                <w:rFonts w:eastAsia="Calibri" w:cstheme="minorHAnsi"/>
                <w:b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804CAA" w:rsidRPr="00591A81" w14:paraId="5910F14F"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5A3F4EFF" w14:textId="77777777" w:rsidR="00804CAA" w:rsidRPr="0035621C" w:rsidRDefault="00804CAA" w:rsidP="00804CAA">
            <w:pPr>
              <w:pStyle w:val="Sraopastraipa2"/>
              <w:numPr>
                <w:ilvl w:val="0"/>
                <w:numId w:val="12"/>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49C67A2E" w14:textId="77777777" w:rsidR="00804CAA" w:rsidRPr="0035621C" w:rsidRDefault="00804CAA" w:rsidP="00804CAA">
            <w:pPr>
              <w:spacing w:after="0" w:line="240" w:lineRule="auto"/>
              <w:rPr>
                <w:rFonts w:cstheme="minorHAnsi"/>
                <w:sz w:val="20"/>
                <w:szCs w:val="20"/>
              </w:rPr>
            </w:pPr>
            <w:r w:rsidRPr="0035621C">
              <w:rPr>
                <w:rFonts w:cstheme="minorHAnsi"/>
                <w:sz w:val="20"/>
                <w:szCs w:val="20"/>
              </w:rPr>
              <w:t>Alyvos aušintuvas ir aukšto slėgio filtras</w:t>
            </w:r>
          </w:p>
        </w:tc>
        <w:tc>
          <w:tcPr>
            <w:tcW w:w="5670" w:type="dxa"/>
            <w:tcBorders>
              <w:top w:val="single" w:sz="4" w:space="0" w:color="000000"/>
              <w:left w:val="single" w:sz="4" w:space="0" w:color="000000"/>
              <w:bottom w:val="single" w:sz="4" w:space="0" w:color="000000"/>
            </w:tcBorders>
            <w:shd w:val="clear" w:color="auto" w:fill="FFFFFF"/>
          </w:tcPr>
          <w:p w14:paraId="5E4A25FA" w14:textId="72CB0835" w:rsidR="00804CAA" w:rsidRPr="0035621C" w:rsidRDefault="00804CAA" w:rsidP="00804CAA">
            <w:pPr>
              <w:spacing w:after="0" w:line="240" w:lineRule="auto"/>
              <w:jc w:val="both"/>
              <w:rPr>
                <w:rFonts w:eastAsia="Calibri" w:cstheme="minorHAnsi"/>
                <w:bCs/>
                <w:sz w:val="20"/>
                <w:szCs w:val="20"/>
              </w:rPr>
            </w:pPr>
            <w:r w:rsidRPr="0035621C">
              <w:rPr>
                <w:rFonts w:cstheme="minorHAnsi"/>
                <w:sz w:val="20"/>
                <w:szCs w:val="20"/>
              </w:rPr>
              <w:t>Būtina</w:t>
            </w:r>
            <w:r w:rsidR="004A0D2F">
              <w:rPr>
                <w:rFonts w:cstheme="minorHAnsi"/>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5D9FDDE8" w14:textId="27A179BE" w:rsidR="00804CAA" w:rsidRPr="00AC36A2" w:rsidRDefault="00804CAA" w:rsidP="00804CAA">
            <w:pPr>
              <w:snapToGrid w:val="0"/>
              <w:spacing w:after="0" w:line="240" w:lineRule="auto"/>
              <w:rPr>
                <w:rFonts w:eastAsia="Calibri" w:cstheme="minorHAnsi"/>
                <w:bCs/>
                <w:sz w:val="20"/>
                <w:szCs w:val="20"/>
              </w:rPr>
            </w:pPr>
            <w:r w:rsidRPr="00957A65">
              <w:rPr>
                <w:rFonts w:eastAsia="Calibri" w:cstheme="minorHAnsi"/>
                <w:bCs/>
                <w:i/>
                <w:iCs/>
                <w:color w:val="2E74B5" w:themeColor="accent5" w:themeShade="BF"/>
                <w:sz w:val="20"/>
                <w:szCs w:val="20"/>
              </w:rPr>
              <w:t>Įrašo Tiekėjas</w:t>
            </w:r>
          </w:p>
        </w:tc>
      </w:tr>
      <w:tr w:rsidR="00741E8E" w:rsidRPr="00591A81" w14:paraId="7B2992DA" w14:textId="77777777" w:rsidTr="00FA7AF9">
        <w:tblPrEx>
          <w:tblCellMar>
            <w:left w:w="0" w:type="dxa"/>
            <w:right w:w="0" w:type="dxa"/>
          </w:tblCellMar>
        </w:tblPrEx>
        <w:trPr>
          <w:trHeight w:val="23"/>
        </w:trPr>
        <w:tc>
          <w:tcPr>
            <w:tcW w:w="16174" w:type="dxa"/>
            <w:gridSpan w:val="5"/>
            <w:tcBorders>
              <w:top w:val="single" w:sz="4" w:space="0" w:color="000000"/>
              <w:left w:val="single" w:sz="4" w:space="0" w:color="000000"/>
              <w:bottom w:val="single" w:sz="4" w:space="0" w:color="000000"/>
            </w:tcBorders>
            <w:shd w:val="clear" w:color="auto" w:fill="FFFFFF"/>
          </w:tcPr>
          <w:p w14:paraId="7A065058" w14:textId="77777777" w:rsidR="00741E8E" w:rsidRPr="0035621C" w:rsidRDefault="00741E8E" w:rsidP="00CC6D39">
            <w:pPr>
              <w:pStyle w:val="Sraopastraipa2"/>
              <w:numPr>
                <w:ilvl w:val="0"/>
                <w:numId w:val="6"/>
              </w:numPr>
              <w:tabs>
                <w:tab w:val="clear" w:pos="0"/>
              </w:tabs>
              <w:suppressAutoHyphens w:val="0"/>
              <w:spacing w:line="240" w:lineRule="auto"/>
              <w:ind w:hanging="207"/>
              <w:rPr>
                <w:rFonts w:asciiTheme="minorHAnsi" w:hAnsiTheme="minorHAnsi" w:cstheme="minorHAnsi"/>
                <w:sz w:val="20"/>
                <w:szCs w:val="20"/>
              </w:rPr>
            </w:pPr>
            <w:r w:rsidRPr="0035621C">
              <w:rPr>
                <w:rFonts w:asciiTheme="minorHAnsi" w:eastAsia="Calibri" w:hAnsiTheme="minorHAnsi" w:cstheme="minorHAnsi"/>
                <w:b/>
                <w:sz w:val="20"/>
                <w:szCs w:val="20"/>
              </w:rPr>
              <w:t>PAPILDOMI REIKALAVIMAI</w:t>
            </w:r>
          </w:p>
        </w:tc>
        <w:tc>
          <w:tcPr>
            <w:tcW w:w="30" w:type="dxa"/>
            <w:tcBorders>
              <w:left w:val="single" w:sz="4" w:space="0" w:color="000000"/>
            </w:tcBorders>
          </w:tcPr>
          <w:p w14:paraId="5F452858" w14:textId="77777777" w:rsidR="00741E8E" w:rsidRPr="00591A81" w:rsidRDefault="00741E8E" w:rsidP="00741E8E">
            <w:pPr>
              <w:snapToGrid w:val="0"/>
              <w:spacing w:line="240" w:lineRule="auto"/>
              <w:rPr>
                <w:rFonts w:cstheme="minorHAnsi"/>
                <w:color w:val="FF0000"/>
                <w:sz w:val="22"/>
                <w:szCs w:val="22"/>
              </w:rPr>
            </w:pPr>
          </w:p>
        </w:tc>
      </w:tr>
      <w:tr w:rsidR="00741E8E" w:rsidRPr="00591A81" w14:paraId="09359E56"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4F3C210" w14:textId="77777777" w:rsidR="00741E8E" w:rsidRPr="0035621C" w:rsidRDefault="00741E8E" w:rsidP="00741E8E">
            <w:pPr>
              <w:pStyle w:val="Sraopastraipa2"/>
              <w:numPr>
                <w:ilvl w:val="0"/>
                <w:numId w:val="13"/>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668A5E0" w14:textId="1CB6EF16" w:rsidR="00741E8E" w:rsidRPr="0035621C" w:rsidRDefault="00741E8E" w:rsidP="00741E8E">
            <w:pPr>
              <w:spacing w:after="0" w:line="240" w:lineRule="auto"/>
              <w:rPr>
                <w:rFonts w:eastAsia="Calibri" w:cstheme="minorHAnsi"/>
                <w:bCs/>
                <w:sz w:val="20"/>
                <w:szCs w:val="20"/>
              </w:rPr>
            </w:pPr>
            <w:r w:rsidRPr="0035621C">
              <w:rPr>
                <w:rFonts w:eastAsia="Calibri" w:cstheme="minorHAnsi"/>
                <w:bCs/>
                <w:sz w:val="20"/>
                <w:szCs w:val="20"/>
              </w:rPr>
              <w:t>Antstatas, hidromanipuliatorius, konteinerių kėlimo įranga ir kėlimo reikmenys turi atitikti LR Techninį reglamentą „Mašinų sauga“ ir būti paženklinti CE</w:t>
            </w:r>
            <w:r w:rsidR="00FF19A6">
              <w:rPr>
                <w:rFonts w:eastAsia="Calibri" w:cstheme="minorHAnsi"/>
                <w:bCs/>
                <w:sz w:val="20"/>
                <w:szCs w:val="20"/>
              </w:rPr>
              <w:t xml:space="preserve"> ženklu</w:t>
            </w:r>
            <w:r w:rsidRPr="0035621C">
              <w:rPr>
                <w:rFonts w:eastAsia="Calibri" w:cstheme="minorHAnsi"/>
                <w:bCs/>
                <w:sz w:val="20"/>
                <w:szCs w:val="20"/>
              </w:rPr>
              <w:t>.</w:t>
            </w:r>
          </w:p>
        </w:tc>
        <w:tc>
          <w:tcPr>
            <w:tcW w:w="5670" w:type="dxa"/>
            <w:tcBorders>
              <w:top w:val="single" w:sz="4" w:space="0" w:color="000000"/>
              <w:left w:val="single" w:sz="4" w:space="0" w:color="000000"/>
              <w:bottom w:val="single" w:sz="4" w:space="0" w:color="000000"/>
            </w:tcBorders>
            <w:shd w:val="clear" w:color="auto" w:fill="FFFFFF"/>
          </w:tcPr>
          <w:p w14:paraId="47B02F7B" w14:textId="70D692CF" w:rsidR="00741E8E" w:rsidRPr="0035621C" w:rsidRDefault="00741E8E" w:rsidP="00741E8E">
            <w:pPr>
              <w:spacing w:after="0" w:line="240" w:lineRule="auto"/>
              <w:rPr>
                <w:rFonts w:cstheme="minorHAnsi"/>
                <w:i/>
                <w:iCs/>
                <w:sz w:val="20"/>
                <w:szCs w:val="20"/>
              </w:rPr>
            </w:pPr>
            <w:r w:rsidRPr="0035621C">
              <w:rPr>
                <w:rFonts w:eastAsia="Calibri" w:cstheme="minorHAnsi"/>
                <w:bCs/>
                <w:sz w:val="20"/>
                <w:szCs w:val="20"/>
              </w:rPr>
              <w:t>Būtina</w:t>
            </w:r>
            <w:r w:rsidR="004A0D2F">
              <w:rPr>
                <w:rFonts w:eastAsia="Calibri"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D1A68DC" w14:textId="7DE39D15" w:rsidR="00741E8E" w:rsidRPr="00957A65" w:rsidRDefault="00804CAA" w:rsidP="00741E8E">
            <w:pPr>
              <w:snapToGrid w:val="0"/>
              <w:spacing w:after="0" w:line="240" w:lineRule="auto"/>
              <w:rPr>
                <w:rFonts w:cstheme="minorHAnsi"/>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4A0D2F" w:rsidRPr="00591A81" w14:paraId="7309A215"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0068BDF" w14:textId="77777777" w:rsidR="004A0D2F" w:rsidRPr="0035621C" w:rsidRDefault="004A0D2F" w:rsidP="00741E8E">
            <w:pPr>
              <w:pStyle w:val="Sraopastraipa2"/>
              <w:numPr>
                <w:ilvl w:val="0"/>
                <w:numId w:val="13"/>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5630BF21" w14:textId="1836E43A" w:rsidR="004A0D2F" w:rsidRPr="0035621C" w:rsidRDefault="004A0D2F" w:rsidP="00741E8E">
            <w:pPr>
              <w:spacing w:after="0" w:line="240" w:lineRule="auto"/>
              <w:rPr>
                <w:rFonts w:eastAsia="Calibri" w:cstheme="minorHAnsi"/>
                <w:bCs/>
                <w:sz w:val="20"/>
                <w:szCs w:val="20"/>
              </w:rPr>
            </w:pPr>
            <w:r w:rsidRPr="004A0D2F">
              <w:rPr>
                <w:rFonts w:eastAsia="Calibri" w:cstheme="minorHAnsi"/>
                <w:bCs/>
                <w:sz w:val="20"/>
                <w:szCs w:val="20"/>
              </w:rPr>
              <w:t>Automobilio triukšmo lygis mažesnis už 102 dB (A) pagal Tarybos direktyvą 2000/14/EB „Dėl valstybių narių įstatymų, susijusių su lauko sąlygomis naudojamos įrangos į aplinką skleidžiamu triukšmu, derinimo“ (OL 2000 L 162)</w:t>
            </w:r>
            <w:r w:rsidR="00DF4061">
              <w:rPr>
                <w:rFonts w:eastAsia="Calibri" w:cstheme="minorHAnsi"/>
                <w:bCs/>
                <w:sz w:val="20"/>
                <w:szCs w:val="20"/>
              </w:rPr>
              <w:t>.</w:t>
            </w:r>
          </w:p>
        </w:tc>
        <w:tc>
          <w:tcPr>
            <w:tcW w:w="5670" w:type="dxa"/>
            <w:tcBorders>
              <w:top w:val="single" w:sz="4" w:space="0" w:color="000000"/>
              <w:left w:val="single" w:sz="4" w:space="0" w:color="000000"/>
              <w:bottom w:val="single" w:sz="4" w:space="0" w:color="000000"/>
            </w:tcBorders>
            <w:shd w:val="clear" w:color="auto" w:fill="FFFFFF"/>
          </w:tcPr>
          <w:p w14:paraId="27213C04" w14:textId="55B7376F" w:rsidR="004A0D2F" w:rsidRPr="0035621C" w:rsidRDefault="004A0D2F" w:rsidP="00741E8E">
            <w:pPr>
              <w:spacing w:after="0" w:line="240" w:lineRule="auto"/>
              <w:rPr>
                <w:rFonts w:eastAsia="Calibri" w:cstheme="minorHAnsi"/>
                <w:bCs/>
                <w:sz w:val="20"/>
                <w:szCs w:val="20"/>
              </w:rPr>
            </w:pPr>
            <w:r w:rsidRPr="0035621C">
              <w:rPr>
                <w:rFonts w:eastAsia="Calibri" w:cstheme="minorHAnsi"/>
                <w:bCs/>
                <w:sz w:val="20"/>
                <w:szCs w:val="20"/>
              </w:rPr>
              <w:t>Būtina</w:t>
            </w:r>
            <w:r>
              <w:rPr>
                <w:rFonts w:eastAsia="Calibri"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10835ED" w14:textId="7D10A60C" w:rsidR="004A0D2F" w:rsidRPr="00957A65" w:rsidRDefault="00A64E0A" w:rsidP="00741E8E">
            <w:pPr>
              <w:snapToGrid w:val="0"/>
              <w:spacing w:after="0" w:line="240" w:lineRule="auto"/>
              <w:rPr>
                <w:rFonts w:eastAsia="Calibri" w:cstheme="minorHAnsi"/>
                <w:bCs/>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403DA7" w:rsidRPr="00591A81" w14:paraId="34DE9D05"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4C451E22" w14:textId="77777777" w:rsidR="00403DA7" w:rsidRPr="0035621C" w:rsidRDefault="00403DA7" w:rsidP="00403DA7">
            <w:pPr>
              <w:pStyle w:val="Sraopastraipa2"/>
              <w:numPr>
                <w:ilvl w:val="0"/>
                <w:numId w:val="13"/>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12A1EA1A" w14:textId="5D116A53" w:rsidR="00403DA7" w:rsidRPr="004A0D2F" w:rsidRDefault="00403DA7" w:rsidP="00403DA7">
            <w:pPr>
              <w:spacing w:after="0" w:line="240" w:lineRule="auto"/>
              <w:rPr>
                <w:rFonts w:eastAsia="Calibri" w:cstheme="minorHAnsi"/>
                <w:bCs/>
                <w:sz w:val="20"/>
                <w:szCs w:val="20"/>
              </w:rPr>
            </w:pPr>
            <w:r w:rsidRPr="002658BF">
              <w:rPr>
                <w:rFonts w:eastAsia="Calibri" w:cstheme="minorHAnsi"/>
                <w:bCs/>
                <w:sz w:val="20"/>
                <w:szCs w:val="20"/>
              </w:rPr>
              <w:t>Įranga atitinka saugos standartas: EN 1501-1:2011, EN1501-5:2011</w:t>
            </w:r>
          </w:p>
        </w:tc>
        <w:tc>
          <w:tcPr>
            <w:tcW w:w="5670" w:type="dxa"/>
            <w:tcBorders>
              <w:top w:val="single" w:sz="4" w:space="0" w:color="000000"/>
              <w:left w:val="single" w:sz="4" w:space="0" w:color="000000"/>
              <w:bottom w:val="single" w:sz="4" w:space="0" w:color="000000"/>
            </w:tcBorders>
            <w:shd w:val="clear" w:color="auto" w:fill="FFFFFF"/>
          </w:tcPr>
          <w:p w14:paraId="689EA290" w14:textId="21B82A3C" w:rsidR="00403DA7" w:rsidRPr="0035621C" w:rsidRDefault="00403DA7" w:rsidP="00403DA7">
            <w:pPr>
              <w:spacing w:after="0" w:line="240" w:lineRule="auto"/>
              <w:rPr>
                <w:rFonts w:eastAsia="Calibri" w:cstheme="minorHAnsi"/>
                <w:bCs/>
                <w:sz w:val="20"/>
                <w:szCs w:val="20"/>
              </w:rPr>
            </w:pPr>
            <w:r w:rsidRPr="0035621C">
              <w:rPr>
                <w:rFonts w:eastAsia="Calibri" w:cstheme="minorHAnsi"/>
                <w:bCs/>
                <w:sz w:val="20"/>
                <w:szCs w:val="20"/>
              </w:rPr>
              <w:t>Būtina</w:t>
            </w:r>
            <w:r>
              <w:rPr>
                <w:rFonts w:eastAsia="Calibri"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8CF5437" w14:textId="370B789D" w:rsidR="00403DA7" w:rsidRPr="00957A65" w:rsidRDefault="00403DA7" w:rsidP="00403DA7">
            <w:pPr>
              <w:snapToGrid w:val="0"/>
              <w:spacing w:after="0" w:line="240" w:lineRule="auto"/>
              <w:rPr>
                <w:rFonts w:eastAsia="Calibri" w:cstheme="minorHAnsi"/>
                <w:bCs/>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r w:rsidR="00403DA7" w:rsidRPr="00591A81" w14:paraId="3A97E1D2" w14:textId="77777777" w:rsidTr="00FA7AF9">
        <w:trPr>
          <w:gridAfter w:val="2"/>
          <w:wAfter w:w="39" w:type="dxa"/>
          <w:trHeight w:val="23"/>
        </w:trPr>
        <w:tc>
          <w:tcPr>
            <w:tcW w:w="856" w:type="dxa"/>
            <w:tcBorders>
              <w:top w:val="single" w:sz="4" w:space="0" w:color="000000"/>
              <w:left w:val="single" w:sz="4" w:space="0" w:color="000000"/>
              <w:bottom w:val="single" w:sz="4" w:space="0" w:color="000000"/>
            </w:tcBorders>
          </w:tcPr>
          <w:p w14:paraId="0B009CED" w14:textId="77777777" w:rsidR="00403DA7" w:rsidRPr="0035621C" w:rsidRDefault="00403DA7" w:rsidP="00403DA7">
            <w:pPr>
              <w:pStyle w:val="Sraopastraipa2"/>
              <w:numPr>
                <w:ilvl w:val="0"/>
                <w:numId w:val="13"/>
              </w:numPr>
              <w:suppressAutoHyphens w:val="0"/>
              <w:snapToGrid w:val="0"/>
              <w:spacing w:line="240" w:lineRule="auto"/>
              <w:rPr>
                <w:rFonts w:asciiTheme="minorHAnsi" w:eastAsia="Calibri" w:hAnsiTheme="minorHAnsi" w:cstheme="minorHAnsi"/>
                <w:bCs/>
                <w:sz w:val="20"/>
                <w:szCs w:val="20"/>
              </w:rPr>
            </w:pPr>
          </w:p>
        </w:tc>
        <w:tc>
          <w:tcPr>
            <w:tcW w:w="4820" w:type="dxa"/>
            <w:tcBorders>
              <w:top w:val="single" w:sz="4" w:space="0" w:color="000000"/>
              <w:left w:val="single" w:sz="4" w:space="0" w:color="000000"/>
              <w:bottom w:val="single" w:sz="4" w:space="0" w:color="000000"/>
            </w:tcBorders>
            <w:shd w:val="clear" w:color="auto" w:fill="FFFFFF"/>
          </w:tcPr>
          <w:p w14:paraId="3190E23A" w14:textId="377AB658" w:rsidR="00403DA7" w:rsidRPr="004A0D2F" w:rsidRDefault="00403DA7" w:rsidP="00403DA7">
            <w:pPr>
              <w:spacing w:after="0" w:line="240" w:lineRule="auto"/>
              <w:rPr>
                <w:rFonts w:eastAsia="Calibri" w:cstheme="minorHAnsi"/>
                <w:bCs/>
                <w:sz w:val="20"/>
                <w:szCs w:val="20"/>
              </w:rPr>
            </w:pPr>
            <w:r w:rsidRPr="002658BF">
              <w:rPr>
                <w:rFonts w:eastAsia="Calibri" w:cstheme="minorHAnsi"/>
                <w:bCs/>
                <w:sz w:val="20"/>
                <w:szCs w:val="20"/>
              </w:rPr>
              <w:t>Įranga atitinka triukšmo standartas EN1501-4:2008</w:t>
            </w:r>
          </w:p>
        </w:tc>
        <w:tc>
          <w:tcPr>
            <w:tcW w:w="5670" w:type="dxa"/>
            <w:tcBorders>
              <w:top w:val="single" w:sz="4" w:space="0" w:color="000000"/>
              <w:left w:val="single" w:sz="4" w:space="0" w:color="000000"/>
              <w:bottom w:val="single" w:sz="4" w:space="0" w:color="000000"/>
            </w:tcBorders>
            <w:shd w:val="clear" w:color="auto" w:fill="FFFFFF"/>
          </w:tcPr>
          <w:p w14:paraId="1E439268" w14:textId="3EE26D95" w:rsidR="00403DA7" w:rsidRPr="0035621C" w:rsidRDefault="00403DA7" w:rsidP="00403DA7">
            <w:pPr>
              <w:spacing w:after="0" w:line="240" w:lineRule="auto"/>
              <w:rPr>
                <w:rFonts w:eastAsia="Calibri" w:cstheme="minorHAnsi"/>
                <w:bCs/>
                <w:sz w:val="20"/>
                <w:szCs w:val="20"/>
              </w:rPr>
            </w:pPr>
            <w:r w:rsidRPr="0035621C">
              <w:rPr>
                <w:rFonts w:eastAsia="Calibri" w:cstheme="minorHAnsi"/>
                <w:bCs/>
                <w:sz w:val="20"/>
                <w:szCs w:val="20"/>
              </w:rPr>
              <w:t>Būtina</w:t>
            </w:r>
            <w:r>
              <w:rPr>
                <w:rFonts w:eastAsia="Calibri" w:cstheme="minorHAnsi"/>
                <w:bCs/>
                <w:sz w:val="20"/>
                <w:szCs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21545043" w14:textId="7B575141" w:rsidR="00403DA7" w:rsidRPr="00957A65" w:rsidRDefault="00403DA7" w:rsidP="00403DA7">
            <w:pPr>
              <w:snapToGrid w:val="0"/>
              <w:spacing w:after="0" w:line="240" w:lineRule="auto"/>
              <w:rPr>
                <w:rFonts w:eastAsia="Calibri" w:cstheme="minorHAnsi"/>
                <w:bCs/>
                <w:i/>
                <w:iCs/>
                <w:color w:val="2E74B5" w:themeColor="accent5" w:themeShade="BF"/>
                <w:sz w:val="20"/>
                <w:szCs w:val="20"/>
              </w:rPr>
            </w:pPr>
            <w:r w:rsidRPr="00957A65">
              <w:rPr>
                <w:rFonts w:eastAsia="Calibri" w:cstheme="minorHAnsi"/>
                <w:bCs/>
                <w:i/>
                <w:iCs/>
                <w:color w:val="2E74B5" w:themeColor="accent5" w:themeShade="BF"/>
                <w:sz w:val="20"/>
                <w:szCs w:val="20"/>
              </w:rPr>
              <w:t>Įrašo Tiekėjas</w:t>
            </w:r>
          </w:p>
        </w:tc>
      </w:tr>
    </w:tbl>
    <w:p w14:paraId="7AC31408" w14:textId="77777777" w:rsidR="00A61CB6" w:rsidRDefault="00A61CB6" w:rsidP="00233192">
      <w:pPr>
        <w:shd w:val="clear" w:color="auto" w:fill="FFFFFF"/>
        <w:spacing w:after="0"/>
        <w:jc w:val="both"/>
        <w:rPr>
          <w:rFonts w:cstheme="minorHAnsi"/>
          <w:color w:val="EE0000"/>
          <w:sz w:val="22"/>
          <w:szCs w:val="22"/>
        </w:rPr>
      </w:pPr>
    </w:p>
    <w:p w14:paraId="3BC436CE" w14:textId="5A255CA8" w:rsidR="000142C3" w:rsidRPr="00122ADF" w:rsidRDefault="000142C3" w:rsidP="00122ADF">
      <w:pPr>
        <w:pStyle w:val="Standard"/>
        <w:rPr>
          <w:rFonts w:asciiTheme="minorHAnsi" w:hAnsiTheme="minorHAnsi" w:cstheme="minorHAnsi"/>
          <w:b/>
          <w:bCs/>
          <w:sz w:val="22"/>
          <w:szCs w:val="22"/>
          <w:u w:val="single"/>
        </w:rPr>
      </w:pPr>
      <w:r w:rsidRPr="000142C3">
        <w:rPr>
          <w:rFonts w:asciiTheme="minorHAnsi" w:hAnsiTheme="minorHAnsi" w:cstheme="minorHAnsi"/>
          <w:b/>
          <w:bCs/>
          <w:sz w:val="22"/>
          <w:szCs w:val="22"/>
          <w:u w:val="single"/>
        </w:rPr>
        <w:t>4. APLINKOSAUGINIAI REIKALAVIMAI</w:t>
      </w:r>
    </w:p>
    <w:p w14:paraId="2429FD5B" w14:textId="44E9CA0D" w:rsidR="00C62E92" w:rsidRDefault="009C0AD5" w:rsidP="00C13525">
      <w:pPr>
        <w:spacing w:line="240" w:lineRule="auto"/>
        <w:jc w:val="both"/>
        <w:rPr>
          <w:rFonts w:eastAsia="Calibri" w:cstheme="minorHAnsi"/>
          <w:color w:val="000000"/>
          <w:sz w:val="22"/>
          <w:szCs w:val="22"/>
        </w:rPr>
      </w:pPr>
      <w:r w:rsidRPr="000142C3">
        <w:rPr>
          <w:rFonts w:cstheme="minorHAnsi"/>
          <w:sz w:val="22"/>
          <w:szCs w:val="22"/>
        </w:rPr>
        <w:t xml:space="preserve">Atliekamas žaliasis pirkimas. Pirkimas vykdomas vadovaujantis </w:t>
      </w:r>
      <w:r w:rsidRPr="000142C3">
        <w:rPr>
          <w:rFonts w:eastAsia="Calibri" w:cstheme="minorHAnsi"/>
          <w:color w:val="000000"/>
          <w:sz w:val="22"/>
          <w:szCs w:val="22"/>
        </w:rPr>
        <w:t xml:space="preserve">Lietuvos Respublikos aplinkos ministro 2024 m. sausio 16 d. įsakymo Nr. D1-17 „Dėl Lietuvos Respublikos aplinkos ministro 2011 m. birželio 28 d. įsakymu Nr. D1-508 „Dėl aplinkos apsaugos kriterijų taikymo, vykdant žaliuosius pirkimus, </w:t>
      </w:r>
      <w:r w:rsidRPr="000142C3">
        <w:rPr>
          <w:rFonts w:eastAsia="Calibri" w:cstheme="minorHAnsi"/>
          <w:b/>
          <w:bCs/>
          <w:color w:val="000000"/>
          <w:sz w:val="22"/>
          <w:szCs w:val="22"/>
        </w:rPr>
        <w:t> </w:t>
      </w:r>
      <w:r w:rsidRPr="000142C3">
        <w:rPr>
          <w:rFonts w:eastAsia="Calibri" w:cstheme="minorHAnsi"/>
          <w:color w:val="000000"/>
          <w:sz w:val="22"/>
          <w:szCs w:val="22"/>
        </w:rPr>
        <w:t>tvarkos aprašo patvirtinimo“ patvirtinto tvarkos aprašo 4.</w:t>
      </w:r>
      <w:r w:rsidR="000974FD">
        <w:rPr>
          <w:rFonts w:eastAsia="Calibri" w:cstheme="minorHAnsi"/>
          <w:color w:val="000000"/>
          <w:sz w:val="22"/>
          <w:szCs w:val="22"/>
        </w:rPr>
        <w:t>1.</w:t>
      </w:r>
      <w:r w:rsidRPr="000142C3">
        <w:rPr>
          <w:rFonts w:eastAsia="Calibri" w:cstheme="minorHAnsi"/>
          <w:color w:val="000000"/>
          <w:sz w:val="22"/>
          <w:szCs w:val="22"/>
        </w:rPr>
        <w:t xml:space="preserve"> papunkčiu</w:t>
      </w:r>
      <w:r w:rsidR="00CF2A9A">
        <w:rPr>
          <w:rFonts w:eastAsia="Calibri" w:cstheme="minorHAnsi"/>
          <w:color w:val="000000"/>
          <w:sz w:val="22"/>
          <w:szCs w:val="22"/>
        </w:rPr>
        <w:t xml:space="preserve"> (</w:t>
      </w:r>
      <w:r w:rsidR="00094F04" w:rsidRPr="00094F04">
        <w:rPr>
          <w:rFonts w:eastAsia="Calibri" w:cstheme="minorHAnsi"/>
          <w:color w:val="000000"/>
          <w:sz w:val="22"/>
          <w:szCs w:val="22"/>
        </w:rPr>
        <w:t>nustat</w:t>
      </w:r>
      <w:r w:rsidR="009B4339">
        <w:rPr>
          <w:rFonts w:eastAsia="Calibri" w:cstheme="minorHAnsi"/>
          <w:color w:val="000000"/>
          <w:sz w:val="22"/>
          <w:szCs w:val="22"/>
        </w:rPr>
        <w:t>yti</w:t>
      </w:r>
      <w:r w:rsidR="00094F04" w:rsidRPr="00094F04">
        <w:rPr>
          <w:rFonts w:eastAsia="Calibri" w:cstheme="minorHAnsi"/>
          <w:color w:val="000000"/>
          <w:sz w:val="22"/>
          <w:szCs w:val="22"/>
        </w:rPr>
        <w:t xml:space="preserve"> minimal</w:t>
      </w:r>
      <w:r w:rsidR="009B4339">
        <w:rPr>
          <w:rFonts w:eastAsia="Calibri" w:cstheme="minorHAnsi"/>
          <w:color w:val="000000"/>
          <w:sz w:val="22"/>
          <w:szCs w:val="22"/>
        </w:rPr>
        <w:t>ū</w:t>
      </w:r>
      <w:r w:rsidR="00094F04" w:rsidRPr="00094F04">
        <w:rPr>
          <w:rFonts w:eastAsia="Calibri" w:cstheme="minorHAnsi"/>
          <w:color w:val="000000"/>
          <w:sz w:val="22"/>
          <w:szCs w:val="22"/>
        </w:rPr>
        <w:t>s aplinkos apsaugos reikalavim</w:t>
      </w:r>
      <w:r w:rsidR="009B4339">
        <w:rPr>
          <w:rFonts w:eastAsia="Calibri" w:cstheme="minorHAnsi"/>
          <w:color w:val="000000"/>
          <w:sz w:val="22"/>
          <w:szCs w:val="22"/>
        </w:rPr>
        <w:t>ai</w:t>
      </w:r>
      <w:r w:rsidR="00094F04" w:rsidRPr="00094F04">
        <w:rPr>
          <w:rFonts w:eastAsia="Calibri" w:cstheme="minorHAnsi"/>
          <w:color w:val="000000"/>
          <w:sz w:val="22"/>
          <w:szCs w:val="22"/>
        </w:rPr>
        <w:t xml:space="preserve"> (princip</w:t>
      </w:r>
      <w:r w:rsidR="009B4339">
        <w:rPr>
          <w:rFonts w:eastAsia="Calibri" w:cstheme="minorHAnsi"/>
          <w:color w:val="000000"/>
          <w:sz w:val="22"/>
          <w:szCs w:val="22"/>
        </w:rPr>
        <w:t>ai</w:t>
      </w:r>
      <w:r w:rsidR="00094F04" w:rsidRPr="00094F04">
        <w:rPr>
          <w:rFonts w:eastAsia="Calibri" w:cstheme="minorHAnsi"/>
          <w:color w:val="000000"/>
          <w:sz w:val="22"/>
          <w:szCs w:val="22"/>
        </w:rPr>
        <w:t>), kurie yra susiję su pirkimo objektu</w:t>
      </w:r>
      <w:r w:rsidR="00094F04">
        <w:rPr>
          <w:rFonts w:eastAsia="Calibri" w:cstheme="minorHAnsi"/>
          <w:color w:val="000000"/>
          <w:sz w:val="22"/>
          <w:szCs w:val="22"/>
        </w:rPr>
        <w:t>).</w:t>
      </w:r>
    </w:p>
    <w:p w14:paraId="2CCC8938" w14:textId="77777777" w:rsidR="00FA7AF9" w:rsidRPr="00C13525" w:rsidRDefault="00FA7AF9" w:rsidP="00C13525">
      <w:pPr>
        <w:spacing w:line="240" w:lineRule="auto"/>
        <w:jc w:val="both"/>
        <w:rPr>
          <w:rFonts w:eastAsia="Calibri" w:cstheme="minorHAnsi"/>
          <w:color w:val="000000"/>
          <w:sz w:val="22"/>
          <w:szCs w:val="22"/>
        </w:rPr>
      </w:pPr>
    </w:p>
    <w:p w14:paraId="559F7F42" w14:textId="62E1DBCC" w:rsidR="008B64BE" w:rsidRPr="001D0D1E" w:rsidRDefault="008B64BE" w:rsidP="00A61CB6">
      <w:pPr>
        <w:shd w:val="clear" w:color="auto" w:fill="FFFFFF"/>
        <w:spacing w:after="0"/>
        <w:ind w:firstLine="851"/>
        <w:jc w:val="both"/>
        <w:rPr>
          <w:rFonts w:eastAsia="Calibri" w:cstheme="minorHAnsi"/>
          <w:b/>
          <w:bCs/>
          <w:sz w:val="20"/>
          <w:szCs w:val="20"/>
        </w:rPr>
      </w:pPr>
      <w:r w:rsidRPr="001D0D1E">
        <w:rPr>
          <w:rFonts w:eastAsia="Calibri" w:cstheme="minorHAnsi"/>
          <w:b/>
          <w:bCs/>
          <w:sz w:val="20"/>
          <w:szCs w:val="20"/>
        </w:rPr>
        <w:t xml:space="preserve">Vertinant Tiekėjų pasiūlymus ir perkančiajai organizacijai paprašius, Tiekėjai privalės pateikti: </w:t>
      </w:r>
    </w:p>
    <w:p w14:paraId="3352DA94" w14:textId="057A675C" w:rsidR="00A61CB6" w:rsidRPr="001D0D1E" w:rsidRDefault="00A61CB6" w:rsidP="00A61CB6">
      <w:pPr>
        <w:shd w:val="clear" w:color="auto" w:fill="FFFFFF"/>
        <w:spacing w:after="0"/>
        <w:ind w:firstLine="851"/>
        <w:jc w:val="both"/>
        <w:rPr>
          <w:rFonts w:cstheme="minorHAnsi"/>
          <w:color w:val="212121"/>
          <w:sz w:val="20"/>
          <w:szCs w:val="20"/>
        </w:rPr>
      </w:pPr>
      <w:r w:rsidRPr="001D0D1E">
        <w:rPr>
          <w:rFonts w:cstheme="minorHAnsi"/>
          <w:color w:val="212121"/>
          <w:sz w:val="20"/>
          <w:szCs w:val="20"/>
        </w:rPr>
        <w:t>Prekių/</w:t>
      </w:r>
      <w:r w:rsidR="00E13C07" w:rsidRPr="001D0D1E">
        <w:rPr>
          <w:rFonts w:cstheme="minorHAnsi"/>
          <w:color w:val="212121"/>
          <w:sz w:val="20"/>
          <w:szCs w:val="20"/>
        </w:rPr>
        <w:t xml:space="preserve"> </w:t>
      </w:r>
      <w:r w:rsidRPr="001D0D1E">
        <w:rPr>
          <w:rFonts w:cstheme="minorHAnsi"/>
          <w:color w:val="212121"/>
          <w:sz w:val="20"/>
          <w:szCs w:val="20"/>
        </w:rPr>
        <w:t>Įrangos gamintojo technin</w:t>
      </w:r>
      <w:r w:rsidR="00C24B82" w:rsidRPr="001D0D1E">
        <w:rPr>
          <w:rFonts w:cstheme="minorHAnsi"/>
          <w:color w:val="212121"/>
          <w:sz w:val="20"/>
          <w:szCs w:val="20"/>
        </w:rPr>
        <w:t>ę</w:t>
      </w:r>
      <w:r w:rsidRPr="001D0D1E">
        <w:rPr>
          <w:rFonts w:cstheme="minorHAnsi"/>
          <w:color w:val="212121"/>
          <w:sz w:val="20"/>
          <w:szCs w:val="20"/>
        </w:rPr>
        <w:t xml:space="preserve"> dokumentacij</w:t>
      </w:r>
      <w:r w:rsidR="00C24B82" w:rsidRPr="001D0D1E">
        <w:rPr>
          <w:rFonts w:cstheme="minorHAnsi"/>
          <w:color w:val="212121"/>
          <w:sz w:val="20"/>
          <w:szCs w:val="20"/>
        </w:rPr>
        <w:t>ą</w:t>
      </w:r>
      <w:r w:rsidRPr="001D0D1E">
        <w:rPr>
          <w:rFonts w:cstheme="minorHAnsi"/>
          <w:color w:val="212121"/>
          <w:sz w:val="20"/>
          <w:szCs w:val="20"/>
        </w:rPr>
        <w:t xml:space="preserve"> (katalogai, brošiūros) ir/ar Prekių/</w:t>
      </w:r>
      <w:r w:rsidR="00E735ED" w:rsidRPr="001D0D1E">
        <w:rPr>
          <w:rFonts w:cstheme="minorHAnsi"/>
          <w:color w:val="212121"/>
          <w:sz w:val="20"/>
          <w:szCs w:val="20"/>
        </w:rPr>
        <w:t xml:space="preserve"> </w:t>
      </w:r>
      <w:r w:rsidRPr="001D0D1E">
        <w:rPr>
          <w:rFonts w:cstheme="minorHAnsi"/>
          <w:color w:val="212121"/>
          <w:sz w:val="20"/>
          <w:szCs w:val="20"/>
        </w:rPr>
        <w:t>Įrangos gamintojo deklaracij</w:t>
      </w:r>
      <w:r w:rsidR="006C3A44" w:rsidRPr="001D0D1E">
        <w:rPr>
          <w:rFonts w:cstheme="minorHAnsi"/>
          <w:color w:val="212121"/>
          <w:sz w:val="20"/>
          <w:szCs w:val="20"/>
        </w:rPr>
        <w:t>ą</w:t>
      </w:r>
      <w:r w:rsidRPr="001D0D1E">
        <w:rPr>
          <w:rFonts w:cstheme="minorHAnsi"/>
          <w:color w:val="212121"/>
          <w:sz w:val="20"/>
          <w:szCs w:val="20"/>
        </w:rPr>
        <w:t xml:space="preserve"> ar kit</w:t>
      </w:r>
      <w:r w:rsidR="00784E5B" w:rsidRPr="001D0D1E">
        <w:rPr>
          <w:rFonts w:cstheme="minorHAnsi"/>
          <w:color w:val="212121"/>
          <w:sz w:val="20"/>
          <w:szCs w:val="20"/>
        </w:rPr>
        <w:t>us</w:t>
      </w:r>
      <w:r w:rsidRPr="001D0D1E">
        <w:rPr>
          <w:rFonts w:cstheme="minorHAnsi"/>
          <w:color w:val="212121"/>
          <w:sz w:val="20"/>
          <w:szCs w:val="20"/>
        </w:rPr>
        <w:t xml:space="preserve"> lygiaverči</w:t>
      </w:r>
      <w:r w:rsidR="00784E5B" w:rsidRPr="001D0D1E">
        <w:rPr>
          <w:rFonts w:cstheme="minorHAnsi"/>
          <w:color w:val="212121"/>
          <w:sz w:val="20"/>
          <w:szCs w:val="20"/>
        </w:rPr>
        <w:t>us</w:t>
      </w:r>
      <w:r w:rsidRPr="001D0D1E">
        <w:rPr>
          <w:rFonts w:cstheme="minorHAnsi"/>
          <w:color w:val="212121"/>
          <w:sz w:val="20"/>
          <w:szCs w:val="20"/>
        </w:rPr>
        <w:t xml:space="preserve"> dokument</w:t>
      </w:r>
      <w:r w:rsidR="00784E5B" w:rsidRPr="001D0D1E">
        <w:rPr>
          <w:rFonts w:cstheme="minorHAnsi"/>
          <w:color w:val="212121"/>
          <w:sz w:val="20"/>
          <w:szCs w:val="20"/>
        </w:rPr>
        <w:t>us</w:t>
      </w:r>
      <w:r w:rsidRPr="001D0D1E">
        <w:rPr>
          <w:rFonts w:cstheme="minorHAnsi"/>
          <w:color w:val="212121"/>
          <w:sz w:val="20"/>
          <w:szCs w:val="20"/>
        </w:rPr>
        <w:t>, įrodan</w:t>
      </w:r>
      <w:r w:rsidR="00784E5B" w:rsidRPr="001D0D1E">
        <w:rPr>
          <w:rFonts w:cstheme="minorHAnsi"/>
          <w:color w:val="212121"/>
          <w:sz w:val="20"/>
          <w:szCs w:val="20"/>
        </w:rPr>
        <w:t>čius</w:t>
      </w:r>
      <w:r w:rsidRPr="001D0D1E">
        <w:rPr>
          <w:rFonts w:cstheme="minorHAnsi"/>
          <w:color w:val="212121"/>
          <w:sz w:val="20"/>
          <w:szCs w:val="20"/>
        </w:rPr>
        <w:t> </w:t>
      </w:r>
      <w:bookmarkStart w:id="1" w:name="Bookmark2"/>
      <w:r w:rsidRPr="001D0D1E">
        <w:rPr>
          <w:rFonts w:cstheme="minorHAnsi"/>
          <w:color w:val="212121"/>
          <w:sz w:val="20"/>
          <w:szCs w:val="20"/>
        </w:rPr>
        <w:t>siūlom</w:t>
      </w:r>
      <w:r w:rsidR="00784E5B" w:rsidRPr="001D0D1E">
        <w:rPr>
          <w:rFonts w:cstheme="minorHAnsi"/>
          <w:color w:val="212121"/>
          <w:sz w:val="20"/>
          <w:szCs w:val="20"/>
        </w:rPr>
        <w:t>os</w:t>
      </w:r>
      <w:r w:rsidRPr="001D0D1E">
        <w:rPr>
          <w:rFonts w:cstheme="minorHAnsi"/>
          <w:color w:val="212121"/>
          <w:sz w:val="20"/>
          <w:szCs w:val="20"/>
        </w:rPr>
        <w:t xml:space="preserve"> Prek</w:t>
      </w:r>
      <w:r w:rsidR="00380F75" w:rsidRPr="001D0D1E">
        <w:rPr>
          <w:rFonts w:cstheme="minorHAnsi"/>
          <w:color w:val="212121"/>
          <w:sz w:val="20"/>
          <w:szCs w:val="20"/>
        </w:rPr>
        <w:t>ės</w:t>
      </w:r>
      <w:r w:rsidRPr="001D0D1E">
        <w:rPr>
          <w:rFonts w:cstheme="minorHAnsi"/>
          <w:color w:val="212121"/>
          <w:sz w:val="20"/>
          <w:szCs w:val="20"/>
        </w:rPr>
        <w:t>/</w:t>
      </w:r>
      <w:r w:rsidR="00380F75" w:rsidRPr="001D0D1E">
        <w:rPr>
          <w:rFonts w:cstheme="minorHAnsi"/>
          <w:color w:val="212121"/>
          <w:sz w:val="20"/>
          <w:szCs w:val="20"/>
        </w:rPr>
        <w:t xml:space="preserve"> </w:t>
      </w:r>
      <w:r w:rsidRPr="001D0D1E">
        <w:rPr>
          <w:rFonts w:cstheme="minorHAnsi"/>
          <w:color w:val="212121"/>
          <w:sz w:val="20"/>
          <w:szCs w:val="20"/>
        </w:rPr>
        <w:t>Įrangos atitikimą techniniams reikalavimams</w:t>
      </w:r>
      <w:bookmarkEnd w:id="1"/>
      <w:r w:rsidRPr="001D0D1E">
        <w:rPr>
          <w:rFonts w:cstheme="minorHAnsi"/>
          <w:color w:val="212121"/>
          <w:sz w:val="20"/>
          <w:szCs w:val="20"/>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C98332A" w14:textId="77777777" w:rsidR="00A61CB6" w:rsidRPr="001D0D1E" w:rsidRDefault="00A61CB6" w:rsidP="00A61CB6">
      <w:pPr>
        <w:shd w:val="clear" w:color="auto" w:fill="FFFFFF"/>
        <w:spacing w:after="0"/>
        <w:ind w:firstLine="851"/>
        <w:jc w:val="both"/>
        <w:rPr>
          <w:rFonts w:cstheme="minorHAnsi"/>
          <w:color w:val="212121"/>
          <w:sz w:val="20"/>
          <w:szCs w:val="20"/>
        </w:rPr>
      </w:pPr>
      <w:r w:rsidRPr="001D0D1E">
        <w:rPr>
          <w:rFonts w:cstheme="minorHAnsi"/>
          <w:color w:val="212121"/>
          <w:sz w:val="20"/>
          <w:szCs w:val="20"/>
        </w:rPr>
        <w:t>arba</w:t>
      </w:r>
    </w:p>
    <w:p w14:paraId="098FA21B" w14:textId="5DB2C567" w:rsidR="008C12FD" w:rsidRPr="001D0D1E" w:rsidRDefault="00A61CB6" w:rsidP="00AD5A18">
      <w:pPr>
        <w:shd w:val="clear" w:color="auto" w:fill="FFFFFF"/>
        <w:spacing w:after="0"/>
        <w:ind w:firstLine="851"/>
        <w:jc w:val="both"/>
        <w:rPr>
          <w:rFonts w:cstheme="minorHAnsi"/>
          <w:color w:val="212121"/>
          <w:sz w:val="20"/>
          <w:szCs w:val="20"/>
        </w:rPr>
      </w:pPr>
      <w:r w:rsidRPr="001D0D1E">
        <w:rPr>
          <w:rFonts w:cstheme="minorHAnsi"/>
          <w:color w:val="212121"/>
          <w:sz w:val="20"/>
          <w:szCs w:val="20"/>
        </w:rPr>
        <w:t>Nuorodos į viešai prieinamą interneto tinklalapį, kuriame perkančioji organizacija galėtų patikrinti teikiamų duomenų autentiškumą t. y. siūlom</w:t>
      </w:r>
      <w:r w:rsidR="00BB5EAC" w:rsidRPr="001D0D1E">
        <w:rPr>
          <w:rFonts w:cstheme="minorHAnsi"/>
          <w:color w:val="212121"/>
          <w:sz w:val="20"/>
          <w:szCs w:val="20"/>
        </w:rPr>
        <w:t>os</w:t>
      </w:r>
      <w:r w:rsidRPr="001D0D1E">
        <w:rPr>
          <w:rFonts w:cstheme="minorHAnsi"/>
          <w:color w:val="212121"/>
          <w:sz w:val="20"/>
          <w:szCs w:val="20"/>
        </w:rPr>
        <w:t xml:space="preserve"> Prek</w:t>
      </w:r>
      <w:r w:rsidR="00BB5EAC" w:rsidRPr="001D0D1E">
        <w:rPr>
          <w:rFonts w:cstheme="minorHAnsi"/>
          <w:color w:val="212121"/>
          <w:sz w:val="20"/>
          <w:szCs w:val="20"/>
        </w:rPr>
        <w:t>ės</w:t>
      </w:r>
      <w:r w:rsidRPr="001D0D1E">
        <w:rPr>
          <w:rFonts w:cstheme="minorHAnsi"/>
          <w:color w:val="212121"/>
          <w:sz w:val="20"/>
          <w:szCs w:val="20"/>
        </w:rPr>
        <w:t>/</w:t>
      </w:r>
      <w:r w:rsidR="00BB5EAC" w:rsidRPr="001D0D1E">
        <w:rPr>
          <w:rFonts w:cstheme="minorHAnsi"/>
          <w:color w:val="212121"/>
          <w:sz w:val="20"/>
          <w:szCs w:val="20"/>
        </w:rPr>
        <w:t xml:space="preserve"> </w:t>
      </w:r>
      <w:r w:rsidRPr="001D0D1E">
        <w:rPr>
          <w:rFonts w:cstheme="minorHAnsi"/>
          <w:color w:val="212121"/>
          <w:sz w:val="20"/>
          <w:szCs w:val="20"/>
        </w:rPr>
        <w:t>Įrangos atitikimą techniniams reikalavimams. </w:t>
      </w:r>
      <w:bookmarkStart w:id="2" w:name="Bookmark3"/>
      <w:r w:rsidR="00AD5A18" w:rsidRPr="001D0D1E">
        <w:rPr>
          <w:rFonts w:cstheme="minorHAnsi"/>
          <w:color w:val="212121"/>
          <w:sz w:val="20"/>
          <w:szCs w:val="20"/>
        </w:rPr>
        <w:t xml:space="preserve">Jei pateikta informacija neatitinka tiekėjo deklaruojamų duomenų arba jos nepakanka, tiekėjas gali pateikti bet kurias tinkamas įrodinėjimo priemones, leidžiančias patikrinti atitiktį: </w:t>
      </w:r>
      <w:r w:rsidR="00AD5A18" w:rsidRPr="001D0D1E">
        <w:rPr>
          <w:rFonts w:cstheme="minorHAnsi"/>
          <w:color w:val="212121"/>
          <w:sz w:val="20"/>
          <w:szCs w:val="20"/>
        </w:rPr>
        <w:lastRenderedPageBreak/>
        <w:t>gamintojo techninę dokumentaciją, atitikties (tipo) sertifikatus, notifikuotų/akredituotų įstaigų bandymų ataskaitas, EB atitikties deklaracijas, oficialias gamintojo nuorodas ar kitus lygiaverčius dokumentus.</w:t>
      </w:r>
      <w:r w:rsidR="00BC66CB" w:rsidRPr="001D0D1E">
        <w:rPr>
          <w:rFonts w:cstheme="minorHAnsi"/>
          <w:color w:val="212121"/>
          <w:sz w:val="20"/>
          <w:szCs w:val="20"/>
        </w:rPr>
        <w:t xml:space="preserve"> </w:t>
      </w:r>
      <w:r w:rsidR="008C12FD" w:rsidRPr="001D0D1E">
        <w:rPr>
          <w:rFonts w:cstheme="minorHAnsi"/>
          <w:color w:val="212121"/>
          <w:sz w:val="20"/>
          <w:szCs w:val="20"/>
        </w:rPr>
        <w:t>Perkančioji organizacija turi teisę paprašyti papildomų įrodymų, jei kyla pagrįstų abejonių dėl atitikties.</w:t>
      </w:r>
    </w:p>
    <w:p w14:paraId="25458231" w14:textId="35D6B94D" w:rsidR="00A61CB6" w:rsidRPr="001D0D1E" w:rsidRDefault="00A61CB6" w:rsidP="00AD5A18">
      <w:pPr>
        <w:shd w:val="clear" w:color="auto" w:fill="FFFFFF"/>
        <w:spacing w:after="0"/>
        <w:ind w:firstLine="851"/>
        <w:jc w:val="both"/>
        <w:rPr>
          <w:rFonts w:eastAsia="Calibri" w:cstheme="minorHAnsi"/>
          <w:sz w:val="20"/>
          <w:szCs w:val="20"/>
        </w:rPr>
      </w:pPr>
      <w:r w:rsidRPr="001D0D1E">
        <w:rPr>
          <w:rFonts w:eastAsia="Calibri" w:cstheme="minorHAnsi"/>
          <w:sz w:val="20"/>
          <w:szCs w:val="20"/>
        </w:rPr>
        <w:t>Dokumentai (Prek</w:t>
      </w:r>
      <w:r w:rsidR="00202999" w:rsidRPr="001D0D1E">
        <w:rPr>
          <w:rFonts w:eastAsia="Calibri" w:cstheme="minorHAnsi"/>
          <w:sz w:val="20"/>
          <w:szCs w:val="20"/>
        </w:rPr>
        <w:t>ės</w:t>
      </w:r>
      <w:r w:rsidRPr="001D0D1E">
        <w:rPr>
          <w:rFonts w:eastAsia="Calibri" w:cstheme="minorHAnsi"/>
          <w:sz w:val="20"/>
          <w:szCs w:val="20"/>
        </w:rPr>
        <w:t>/</w:t>
      </w:r>
      <w:r w:rsidR="00202999" w:rsidRPr="001D0D1E">
        <w:rPr>
          <w:rFonts w:eastAsia="Calibri" w:cstheme="minorHAnsi"/>
          <w:sz w:val="20"/>
          <w:szCs w:val="20"/>
        </w:rPr>
        <w:t xml:space="preserve"> </w:t>
      </w:r>
      <w:r w:rsidRPr="001D0D1E">
        <w:rPr>
          <w:rFonts w:eastAsia="Calibri" w:cstheme="minorHAnsi"/>
          <w:sz w:val="20"/>
          <w:szCs w:val="20"/>
        </w:rPr>
        <w:t>Įrangos gamintojo techninė dokumentacija (katalogai, brošiūros) ir/ar Prek</w:t>
      </w:r>
      <w:r w:rsidR="003A3149" w:rsidRPr="001D0D1E">
        <w:rPr>
          <w:rFonts w:eastAsia="Calibri" w:cstheme="minorHAnsi"/>
          <w:sz w:val="20"/>
          <w:szCs w:val="20"/>
        </w:rPr>
        <w:t>ės</w:t>
      </w:r>
      <w:r w:rsidRPr="001D0D1E">
        <w:rPr>
          <w:rFonts w:eastAsia="Calibri" w:cstheme="minorHAnsi"/>
          <w:sz w:val="20"/>
          <w:szCs w:val="20"/>
        </w:rPr>
        <w:t>/</w:t>
      </w:r>
      <w:r w:rsidR="003A3149" w:rsidRPr="001D0D1E">
        <w:rPr>
          <w:rFonts w:eastAsia="Calibri" w:cstheme="minorHAnsi"/>
          <w:sz w:val="20"/>
          <w:szCs w:val="20"/>
        </w:rPr>
        <w:t xml:space="preserve"> </w:t>
      </w:r>
      <w:r w:rsidRPr="001D0D1E">
        <w:rPr>
          <w:rFonts w:eastAsia="Calibri" w:cstheme="minorHAnsi"/>
          <w:sz w:val="20"/>
          <w:szCs w:val="20"/>
        </w:rPr>
        <w:t>Įrangos gamintojo deklaracijos ar kiti lygiaverčiai dokumentai, įrodantys siūlom</w:t>
      </w:r>
      <w:r w:rsidR="003A3149" w:rsidRPr="001D0D1E">
        <w:rPr>
          <w:rFonts w:eastAsia="Calibri" w:cstheme="minorHAnsi"/>
          <w:sz w:val="20"/>
          <w:szCs w:val="20"/>
        </w:rPr>
        <w:t>os</w:t>
      </w:r>
      <w:r w:rsidRPr="001D0D1E">
        <w:rPr>
          <w:rFonts w:eastAsia="Calibri" w:cstheme="minorHAnsi"/>
          <w:sz w:val="20"/>
          <w:szCs w:val="20"/>
        </w:rPr>
        <w:t xml:space="preserve"> Prek</w:t>
      </w:r>
      <w:r w:rsidR="003A3149" w:rsidRPr="001D0D1E">
        <w:rPr>
          <w:rFonts w:eastAsia="Calibri" w:cstheme="minorHAnsi"/>
          <w:sz w:val="20"/>
          <w:szCs w:val="20"/>
        </w:rPr>
        <w:t>ės</w:t>
      </w:r>
      <w:r w:rsidRPr="001D0D1E">
        <w:rPr>
          <w:rFonts w:eastAsia="Calibri" w:cstheme="minorHAnsi"/>
          <w:sz w:val="20"/>
          <w:szCs w:val="20"/>
        </w:rPr>
        <w:t>/</w:t>
      </w:r>
      <w:r w:rsidR="003A3149" w:rsidRPr="001D0D1E">
        <w:rPr>
          <w:rFonts w:eastAsia="Calibri" w:cstheme="minorHAnsi"/>
          <w:sz w:val="20"/>
          <w:szCs w:val="20"/>
        </w:rPr>
        <w:t xml:space="preserve"> </w:t>
      </w:r>
      <w:r w:rsidRPr="001D0D1E">
        <w:rPr>
          <w:rFonts w:eastAsia="Calibri" w:cstheme="minorHAnsi"/>
          <w:sz w:val="20"/>
          <w:szCs w:val="20"/>
        </w:rPr>
        <w:t>Įrangos atitikimą techninėms charakteristikoms) gali būti pateikti lietuvių ir/arba anglų  kalba.</w:t>
      </w:r>
    </w:p>
    <w:bookmarkEnd w:id="2"/>
    <w:p w14:paraId="5FDEAA17" w14:textId="241CCE82" w:rsidR="00FA7D85" w:rsidRDefault="00A61CB6" w:rsidP="007E179A">
      <w:pPr>
        <w:spacing w:after="0"/>
        <w:ind w:firstLine="851"/>
        <w:jc w:val="both"/>
        <w:rPr>
          <w:rFonts w:eastAsia="Calibri" w:cstheme="minorHAnsi"/>
          <w:sz w:val="20"/>
          <w:szCs w:val="20"/>
        </w:rPr>
      </w:pPr>
      <w:r w:rsidRPr="001D0D1E">
        <w:rPr>
          <w:rFonts w:eastAsia="Calibri" w:cstheme="minorHAnsi"/>
          <w:sz w:val="20"/>
          <w:szCs w:val="20"/>
        </w:rPr>
        <w:t>Visoms nurodytoms konkrečioms medžiagoms, sprendiniams ir/ar konkretiems Prek</w:t>
      </w:r>
      <w:r w:rsidR="00D56F4D" w:rsidRPr="001D0D1E">
        <w:rPr>
          <w:rFonts w:eastAsia="Calibri" w:cstheme="minorHAnsi"/>
          <w:sz w:val="20"/>
          <w:szCs w:val="20"/>
        </w:rPr>
        <w:t>ės</w:t>
      </w:r>
      <w:r w:rsidRPr="001D0D1E">
        <w:rPr>
          <w:rFonts w:eastAsia="Calibri" w:cstheme="minorHAnsi"/>
          <w:sz w:val="20"/>
          <w:szCs w:val="20"/>
        </w:rPr>
        <w:t>/</w:t>
      </w:r>
      <w:r w:rsidR="00D56F4D" w:rsidRPr="001D0D1E">
        <w:rPr>
          <w:rFonts w:eastAsia="Calibri" w:cstheme="minorHAnsi"/>
          <w:sz w:val="20"/>
          <w:szCs w:val="20"/>
        </w:rPr>
        <w:t xml:space="preserve"> </w:t>
      </w:r>
      <w:r w:rsidRPr="001D0D1E">
        <w:rPr>
          <w:rFonts w:eastAsia="Calibri" w:cstheme="minorHAnsi"/>
          <w:sz w:val="20"/>
          <w:szCs w:val="20"/>
        </w:rPr>
        <w:t>Įrangos pavadinimams ar standartams taikoma „arba lygiavertis“. Tiekėjas, siūlantis Prek</w:t>
      </w:r>
      <w:r w:rsidR="00D56F4D" w:rsidRPr="001D0D1E">
        <w:rPr>
          <w:rFonts w:eastAsia="Calibri" w:cstheme="minorHAnsi"/>
          <w:sz w:val="20"/>
          <w:szCs w:val="20"/>
        </w:rPr>
        <w:t>ę</w:t>
      </w:r>
      <w:r w:rsidRPr="001D0D1E">
        <w:rPr>
          <w:rFonts w:eastAsia="Calibri" w:cstheme="minorHAnsi"/>
          <w:sz w:val="20"/>
          <w:szCs w:val="20"/>
        </w:rPr>
        <w:t>/</w:t>
      </w:r>
      <w:r w:rsidR="00D56F4D" w:rsidRPr="001D0D1E">
        <w:rPr>
          <w:rFonts w:eastAsia="Calibri" w:cstheme="minorHAnsi"/>
          <w:sz w:val="20"/>
          <w:szCs w:val="20"/>
        </w:rPr>
        <w:t xml:space="preserve"> </w:t>
      </w:r>
      <w:r w:rsidRPr="001D0D1E">
        <w:rPr>
          <w:rFonts w:eastAsia="Calibri" w:cstheme="minorHAnsi"/>
          <w:sz w:val="20"/>
          <w:szCs w:val="20"/>
        </w:rPr>
        <w:t>Įrangą, pasižyminčią lygiavertėmis savybėmis, privalo apie tai papildomai pažymėti techninėje specifikacijoje ir/ar pasiūlyme ir patikimomis priemonėmis įrodyti, kad siūlom</w:t>
      </w:r>
      <w:r w:rsidR="00842F66" w:rsidRPr="001D0D1E">
        <w:rPr>
          <w:rFonts w:eastAsia="Calibri" w:cstheme="minorHAnsi"/>
          <w:sz w:val="20"/>
          <w:szCs w:val="20"/>
        </w:rPr>
        <w:t>a</w:t>
      </w:r>
      <w:r w:rsidRPr="001D0D1E">
        <w:rPr>
          <w:rFonts w:eastAsia="Calibri" w:cstheme="minorHAnsi"/>
          <w:sz w:val="20"/>
          <w:szCs w:val="20"/>
        </w:rPr>
        <w:t xml:space="preserve"> Prekė/</w:t>
      </w:r>
      <w:r w:rsidR="00842F66" w:rsidRPr="001D0D1E">
        <w:rPr>
          <w:rFonts w:eastAsia="Calibri" w:cstheme="minorHAnsi"/>
          <w:sz w:val="20"/>
          <w:szCs w:val="20"/>
        </w:rPr>
        <w:t xml:space="preserve"> </w:t>
      </w:r>
      <w:r w:rsidRPr="001D0D1E">
        <w:rPr>
          <w:rFonts w:eastAsia="Calibri" w:cstheme="minorHAnsi"/>
          <w:sz w:val="20"/>
          <w:szCs w:val="20"/>
        </w:rPr>
        <w:t>Įranga yra lygiavertė ir visiškai atitinka techninėje specifikacijoje keliamus reikalavimus.</w:t>
      </w:r>
    </w:p>
    <w:p w14:paraId="5FE39A8A" w14:textId="77777777" w:rsidR="00FA7AF9" w:rsidRPr="00FA7D85" w:rsidRDefault="00FA7AF9" w:rsidP="007E179A">
      <w:pPr>
        <w:spacing w:after="0"/>
        <w:ind w:firstLine="851"/>
        <w:jc w:val="both"/>
        <w:rPr>
          <w:rFonts w:eastAsia="Calibri" w:cstheme="minorHAnsi"/>
          <w:sz w:val="20"/>
          <w:szCs w:val="20"/>
        </w:rPr>
      </w:pPr>
    </w:p>
    <w:p w14:paraId="05806667" w14:textId="1CAFB9BE" w:rsidR="00591A81" w:rsidRPr="001D0D1E" w:rsidRDefault="00591A81" w:rsidP="00C9511E">
      <w:pPr>
        <w:spacing w:line="240" w:lineRule="auto"/>
        <w:ind w:firstLine="567"/>
        <w:contextualSpacing/>
        <w:jc w:val="both"/>
        <w:rPr>
          <w:rFonts w:eastAsia="Calibri" w:cstheme="minorHAnsi"/>
          <w:i/>
          <w:iCs/>
          <w:sz w:val="20"/>
          <w:szCs w:val="20"/>
          <w:lang w:eastAsia="zh-CN"/>
        </w:rPr>
      </w:pPr>
      <w:r w:rsidRPr="001D0D1E">
        <w:rPr>
          <w:rFonts w:eastAsia="Calibri" w:cstheme="minorHAnsi"/>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1D0D1E">
        <w:rPr>
          <w:rFonts w:eastAsia="Calibri" w:cstheme="minorHAnsi"/>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w:t>
      </w:r>
      <w:r w:rsidR="00842F66" w:rsidRPr="001D0D1E">
        <w:rPr>
          <w:rFonts w:eastAsia="Calibri" w:cstheme="minorHAnsi"/>
          <w:i/>
          <w:iCs/>
          <w:sz w:val="20"/>
          <w:szCs w:val="20"/>
          <w:lang w:eastAsia="zh-CN"/>
        </w:rPr>
        <w:t xml:space="preserve"> </w:t>
      </w:r>
      <w:r w:rsidRPr="001D0D1E">
        <w:rPr>
          <w:rFonts w:eastAsia="Calibri" w:cstheme="minorHAnsi"/>
          <w:i/>
          <w:iCs/>
          <w:sz w:val="20"/>
          <w:szCs w:val="20"/>
          <w:lang w:eastAsia="zh-CN"/>
        </w:rPr>
        <w:t>pagrįsti/</w:t>
      </w:r>
      <w:r w:rsidR="00842F66" w:rsidRPr="001D0D1E">
        <w:rPr>
          <w:rFonts w:eastAsia="Calibri" w:cstheme="minorHAnsi"/>
          <w:i/>
          <w:iCs/>
          <w:sz w:val="20"/>
          <w:szCs w:val="20"/>
          <w:lang w:eastAsia="zh-CN"/>
        </w:rPr>
        <w:t xml:space="preserve"> </w:t>
      </w:r>
      <w:r w:rsidRPr="001D0D1E">
        <w:rPr>
          <w:rFonts w:eastAsia="Calibri" w:cstheme="minorHAnsi"/>
          <w:i/>
          <w:iCs/>
          <w:sz w:val="20"/>
          <w:szCs w:val="20"/>
          <w:lang w:eastAsia="zh-CN"/>
        </w:rPr>
        <w:t>įrodyti lygiavertiškumą dokumente nurodytam objektui.</w:t>
      </w:r>
    </w:p>
    <w:p w14:paraId="29E52475" w14:textId="77777777" w:rsidR="00591A81" w:rsidRPr="001D0D1E" w:rsidRDefault="00591A81" w:rsidP="00C9511E">
      <w:pPr>
        <w:spacing w:line="240" w:lineRule="auto"/>
        <w:jc w:val="center"/>
        <w:rPr>
          <w:rFonts w:cstheme="minorHAnsi"/>
          <w:sz w:val="20"/>
          <w:szCs w:val="20"/>
        </w:rPr>
      </w:pPr>
    </w:p>
    <w:p w14:paraId="4DA6BC8C" w14:textId="2C23276C" w:rsidR="00E83ABE" w:rsidRPr="0035621C" w:rsidRDefault="00591A81" w:rsidP="0035621C">
      <w:pPr>
        <w:spacing w:before="60" w:after="60" w:line="240" w:lineRule="auto"/>
        <w:jc w:val="center"/>
        <w:rPr>
          <w:rFonts w:cstheme="minorHAnsi"/>
          <w:i/>
          <w:sz w:val="20"/>
          <w:szCs w:val="20"/>
        </w:rPr>
      </w:pPr>
      <w:r w:rsidRPr="001D0D1E">
        <w:rPr>
          <w:rFonts w:cstheme="minorHAnsi"/>
          <w:i/>
          <w:sz w:val="20"/>
          <w:szCs w:val="20"/>
        </w:rPr>
        <w:t>__________</w:t>
      </w:r>
    </w:p>
    <w:sectPr w:rsidR="00E83ABE" w:rsidRPr="0035621C" w:rsidSect="00C96481">
      <w:headerReference w:type="even" r:id="rId8"/>
      <w:headerReference w:type="default" r:id="rId9"/>
      <w:footerReference w:type="even" r:id="rId10"/>
      <w:footerReference w:type="default" r:id="rId11"/>
      <w:headerReference w:type="first" r:id="rId12"/>
      <w:footerReference w:type="first" r:id="rId13"/>
      <w:pgSz w:w="16838" w:h="11906" w:orient="landscape"/>
      <w:pgMar w:top="284" w:right="567" w:bottom="0" w:left="567" w:header="720" w:footer="720"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36A93" w14:textId="77777777" w:rsidR="0069245C" w:rsidRDefault="0069245C">
      <w:pPr>
        <w:spacing w:after="0" w:line="240" w:lineRule="auto"/>
      </w:pPr>
      <w:r>
        <w:separator/>
      </w:r>
    </w:p>
  </w:endnote>
  <w:endnote w:type="continuationSeparator" w:id="0">
    <w:p w14:paraId="3FD640E3" w14:textId="77777777" w:rsidR="0069245C" w:rsidRDefault="00692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C2AC" w14:textId="77777777" w:rsidR="00591A81" w:rsidRDefault="00591A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44A20" w14:textId="77777777" w:rsidR="00591A81" w:rsidRDefault="00591A8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C1B4" w14:textId="77777777" w:rsidR="00591A81" w:rsidRDefault="00591A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8EDE6" w14:textId="77777777" w:rsidR="0069245C" w:rsidRDefault="0069245C">
      <w:pPr>
        <w:spacing w:after="0" w:line="240" w:lineRule="auto"/>
      </w:pPr>
      <w:r>
        <w:separator/>
      </w:r>
    </w:p>
  </w:footnote>
  <w:footnote w:type="continuationSeparator" w:id="0">
    <w:p w14:paraId="3CA268DB" w14:textId="77777777" w:rsidR="0069245C" w:rsidRDefault="00692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9B9F4" w14:textId="77777777" w:rsidR="00591A81" w:rsidRDefault="00591A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F95A6" w14:textId="77777777" w:rsidR="00591A81" w:rsidRDefault="00591A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166F" w14:textId="77777777" w:rsidR="00591A81" w:rsidRDefault="00591A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0"/>
        </w:tabs>
        <w:ind w:left="353" w:hanging="360"/>
      </w:pPr>
      <w:rPr>
        <w:b/>
        <w:bCs w:val="0"/>
      </w:rPr>
    </w:lvl>
    <w:lvl w:ilvl="1">
      <w:start w:val="1"/>
      <w:numFmt w:val="lowerLetter"/>
      <w:lvlText w:val="%2."/>
      <w:lvlJc w:val="left"/>
      <w:pPr>
        <w:tabs>
          <w:tab w:val="num" w:pos="0"/>
        </w:tabs>
        <w:ind w:left="1073" w:hanging="360"/>
      </w:pPr>
    </w:lvl>
    <w:lvl w:ilvl="2">
      <w:start w:val="1"/>
      <w:numFmt w:val="lowerRoman"/>
      <w:lvlText w:val="%2.%3."/>
      <w:lvlJc w:val="right"/>
      <w:pPr>
        <w:tabs>
          <w:tab w:val="num" w:pos="0"/>
        </w:tabs>
        <w:ind w:left="1793" w:hanging="180"/>
      </w:pPr>
    </w:lvl>
    <w:lvl w:ilvl="3">
      <w:start w:val="1"/>
      <w:numFmt w:val="decimal"/>
      <w:lvlText w:val="%2.%3.%4."/>
      <w:lvlJc w:val="left"/>
      <w:pPr>
        <w:tabs>
          <w:tab w:val="num" w:pos="0"/>
        </w:tabs>
        <w:ind w:left="2513" w:hanging="360"/>
      </w:pPr>
    </w:lvl>
    <w:lvl w:ilvl="4">
      <w:start w:val="1"/>
      <w:numFmt w:val="lowerLetter"/>
      <w:lvlText w:val="%2.%3.%4.%5."/>
      <w:lvlJc w:val="left"/>
      <w:pPr>
        <w:tabs>
          <w:tab w:val="num" w:pos="0"/>
        </w:tabs>
        <w:ind w:left="3233" w:hanging="360"/>
      </w:pPr>
    </w:lvl>
    <w:lvl w:ilvl="5">
      <w:start w:val="1"/>
      <w:numFmt w:val="lowerRoman"/>
      <w:lvlText w:val="%2.%3.%4.%5.%6."/>
      <w:lvlJc w:val="right"/>
      <w:pPr>
        <w:tabs>
          <w:tab w:val="num" w:pos="0"/>
        </w:tabs>
        <w:ind w:left="3953" w:hanging="180"/>
      </w:pPr>
    </w:lvl>
    <w:lvl w:ilvl="6">
      <w:start w:val="1"/>
      <w:numFmt w:val="decimal"/>
      <w:lvlText w:val="%2.%3.%4.%5.%6.%7."/>
      <w:lvlJc w:val="left"/>
      <w:pPr>
        <w:tabs>
          <w:tab w:val="num" w:pos="0"/>
        </w:tabs>
        <w:ind w:left="4673" w:hanging="360"/>
      </w:pPr>
    </w:lvl>
    <w:lvl w:ilvl="7">
      <w:start w:val="1"/>
      <w:numFmt w:val="lowerLetter"/>
      <w:lvlText w:val="%2.%3.%4.%5.%6.%7.%8."/>
      <w:lvlJc w:val="left"/>
      <w:pPr>
        <w:tabs>
          <w:tab w:val="num" w:pos="0"/>
        </w:tabs>
        <w:ind w:left="5393" w:hanging="360"/>
      </w:pPr>
    </w:lvl>
    <w:lvl w:ilvl="8">
      <w:start w:val="1"/>
      <w:numFmt w:val="lowerRoman"/>
      <w:lvlText w:val="%2.%3.%4.%5.%6.%7.%8.%9."/>
      <w:lvlJc w:val="right"/>
      <w:pPr>
        <w:tabs>
          <w:tab w:val="num" w:pos="0"/>
        </w:tabs>
        <w:ind w:left="6113" w:hanging="180"/>
      </w:p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6"/>
    <w:multiLevelType w:val="multilevel"/>
    <w:tmpl w:val="9A646AA6"/>
    <w:name w:val="WW8Num6"/>
    <w:lvl w:ilvl="0">
      <w:start w:val="1"/>
      <w:numFmt w:val="lowerLetter"/>
      <w:lvlText w:val="%1)"/>
      <w:lvlJc w:val="lef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7"/>
    <w:multiLevelType w:val="multilevel"/>
    <w:tmpl w:val="00000007"/>
    <w:name w:val="WW8Num7"/>
    <w:lvl w:ilvl="0">
      <w:start w:val="1"/>
      <w:numFmt w:val="decimal"/>
      <w:lvlText w:val="1.%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5" w15:restartNumberingAfterBreak="0">
    <w:nsid w:val="00000008"/>
    <w:multiLevelType w:val="multilevel"/>
    <w:tmpl w:val="00000008"/>
    <w:name w:val="WW8Num8"/>
    <w:lvl w:ilvl="0">
      <w:start w:val="1"/>
      <w:numFmt w:val="decimal"/>
      <w:lvlText w:val="2.%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6" w15:restartNumberingAfterBreak="0">
    <w:nsid w:val="00000009"/>
    <w:multiLevelType w:val="multilevel"/>
    <w:tmpl w:val="00000009"/>
    <w:name w:val="WW8Num9"/>
    <w:lvl w:ilvl="0">
      <w:start w:val="1"/>
      <w:numFmt w:val="decimal"/>
      <w:lvlText w:val="3.%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7" w15:restartNumberingAfterBreak="0">
    <w:nsid w:val="0000000A"/>
    <w:multiLevelType w:val="multilevel"/>
    <w:tmpl w:val="0000000A"/>
    <w:name w:val="WW8Num10"/>
    <w:lvl w:ilvl="0">
      <w:start w:val="1"/>
      <w:numFmt w:val="decimal"/>
      <w:lvlText w:val="4.%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8" w15:restartNumberingAfterBreak="0">
    <w:nsid w:val="0000000B"/>
    <w:multiLevelType w:val="multilevel"/>
    <w:tmpl w:val="0000000B"/>
    <w:name w:val="WW8Num11"/>
    <w:lvl w:ilvl="0">
      <w:start w:val="1"/>
      <w:numFmt w:val="decimal"/>
      <w:lvlText w:val="5.%1."/>
      <w:lvlJc w:val="center"/>
      <w:pPr>
        <w:tabs>
          <w:tab w:val="num" w:pos="0"/>
        </w:tabs>
        <w:ind w:left="713" w:hanging="360"/>
      </w:pPr>
    </w:lvl>
    <w:lvl w:ilvl="1">
      <w:start w:val="1"/>
      <w:numFmt w:val="lowerLetter"/>
      <w:lvlText w:val="%2."/>
      <w:lvlJc w:val="left"/>
      <w:pPr>
        <w:tabs>
          <w:tab w:val="num" w:pos="0"/>
        </w:tabs>
        <w:ind w:left="1433" w:hanging="360"/>
      </w:pPr>
    </w:lvl>
    <w:lvl w:ilvl="2">
      <w:start w:val="1"/>
      <w:numFmt w:val="lowerRoman"/>
      <w:lvlText w:val="%2.%3."/>
      <w:lvlJc w:val="right"/>
      <w:pPr>
        <w:tabs>
          <w:tab w:val="num" w:pos="0"/>
        </w:tabs>
        <w:ind w:left="2153" w:hanging="180"/>
      </w:pPr>
    </w:lvl>
    <w:lvl w:ilvl="3">
      <w:start w:val="1"/>
      <w:numFmt w:val="decimal"/>
      <w:lvlText w:val="%2.%3.%4."/>
      <w:lvlJc w:val="left"/>
      <w:pPr>
        <w:tabs>
          <w:tab w:val="num" w:pos="0"/>
        </w:tabs>
        <w:ind w:left="2873" w:hanging="360"/>
      </w:pPr>
    </w:lvl>
    <w:lvl w:ilvl="4">
      <w:start w:val="1"/>
      <w:numFmt w:val="lowerLetter"/>
      <w:lvlText w:val="%2.%3.%4.%5."/>
      <w:lvlJc w:val="left"/>
      <w:pPr>
        <w:tabs>
          <w:tab w:val="num" w:pos="0"/>
        </w:tabs>
        <w:ind w:left="3593" w:hanging="360"/>
      </w:pPr>
    </w:lvl>
    <w:lvl w:ilvl="5">
      <w:start w:val="1"/>
      <w:numFmt w:val="lowerRoman"/>
      <w:lvlText w:val="%2.%3.%4.%5.%6."/>
      <w:lvlJc w:val="right"/>
      <w:pPr>
        <w:tabs>
          <w:tab w:val="num" w:pos="0"/>
        </w:tabs>
        <w:ind w:left="4313" w:hanging="180"/>
      </w:pPr>
    </w:lvl>
    <w:lvl w:ilvl="6">
      <w:start w:val="1"/>
      <w:numFmt w:val="decimal"/>
      <w:lvlText w:val="%2.%3.%4.%5.%6.%7."/>
      <w:lvlJc w:val="left"/>
      <w:pPr>
        <w:tabs>
          <w:tab w:val="num" w:pos="0"/>
        </w:tabs>
        <w:ind w:left="5033" w:hanging="360"/>
      </w:pPr>
    </w:lvl>
    <w:lvl w:ilvl="7">
      <w:start w:val="1"/>
      <w:numFmt w:val="lowerLetter"/>
      <w:lvlText w:val="%2.%3.%4.%5.%6.%7.%8."/>
      <w:lvlJc w:val="left"/>
      <w:pPr>
        <w:tabs>
          <w:tab w:val="num" w:pos="0"/>
        </w:tabs>
        <w:ind w:left="5753" w:hanging="360"/>
      </w:pPr>
    </w:lvl>
    <w:lvl w:ilvl="8">
      <w:start w:val="1"/>
      <w:numFmt w:val="lowerRoman"/>
      <w:lvlText w:val="%2.%3.%4.%5.%6.%7.%8.%9."/>
      <w:lvlJc w:val="right"/>
      <w:pPr>
        <w:tabs>
          <w:tab w:val="num" w:pos="0"/>
        </w:tabs>
        <w:ind w:left="6473" w:hanging="180"/>
      </w:pPr>
    </w:lvl>
  </w:abstractNum>
  <w:abstractNum w:abstractNumId="9" w15:restartNumberingAfterBreak="0">
    <w:nsid w:val="20714DCE"/>
    <w:multiLevelType w:val="multilevel"/>
    <w:tmpl w:val="4322D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DA534CD"/>
    <w:multiLevelType w:val="hybridMultilevel"/>
    <w:tmpl w:val="A13AB2EC"/>
    <w:lvl w:ilvl="0" w:tplc="8E0037A2">
      <w:start w:val="9"/>
      <w:numFmt w:val="bullet"/>
      <w:lvlText w:val="-"/>
      <w:lvlJc w:val="left"/>
      <w:pPr>
        <w:ind w:left="720" w:hanging="360"/>
      </w:pPr>
      <w:rPr>
        <w:rFonts w:ascii="Calibri" w:eastAsia="Calibri"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25371C"/>
    <w:multiLevelType w:val="multilevel"/>
    <w:tmpl w:val="E01052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BE4AA0"/>
    <w:multiLevelType w:val="hybridMultilevel"/>
    <w:tmpl w:val="1E54F690"/>
    <w:lvl w:ilvl="0" w:tplc="F7D2C43E">
      <w:start w:val="9"/>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14"/>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2405192">
    <w:abstractNumId w:val="9"/>
  </w:num>
  <w:num w:numId="4" w16cid:durableId="114715393">
    <w:abstractNumId w:val="12"/>
  </w:num>
  <w:num w:numId="5" w16cid:durableId="1588883207">
    <w:abstractNumId w:val="0"/>
  </w:num>
  <w:num w:numId="6" w16cid:durableId="1874659203">
    <w:abstractNumId w:val="1"/>
  </w:num>
  <w:num w:numId="7" w16cid:durableId="1428192031">
    <w:abstractNumId w:val="2"/>
  </w:num>
  <w:num w:numId="8" w16cid:durableId="789856487">
    <w:abstractNumId w:val="3"/>
  </w:num>
  <w:num w:numId="9" w16cid:durableId="418988421">
    <w:abstractNumId w:val="4"/>
  </w:num>
  <w:num w:numId="10" w16cid:durableId="1002708018">
    <w:abstractNumId w:val="5"/>
  </w:num>
  <w:num w:numId="11" w16cid:durableId="1446657928">
    <w:abstractNumId w:val="6"/>
  </w:num>
  <w:num w:numId="12" w16cid:durableId="339045214">
    <w:abstractNumId w:val="7"/>
  </w:num>
  <w:num w:numId="13" w16cid:durableId="1030835029">
    <w:abstractNumId w:val="8"/>
  </w:num>
  <w:num w:numId="14" w16cid:durableId="1516574997">
    <w:abstractNumId w:val="13"/>
  </w:num>
  <w:num w:numId="15" w16cid:durableId="1129008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9C2"/>
    <w:rsid w:val="00000489"/>
    <w:rsid w:val="00000885"/>
    <w:rsid w:val="00001B4D"/>
    <w:rsid w:val="00001EF2"/>
    <w:rsid w:val="000058C8"/>
    <w:rsid w:val="000074C2"/>
    <w:rsid w:val="000142C3"/>
    <w:rsid w:val="00015B17"/>
    <w:rsid w:val="000169FB"/>
    <w:rsid w:val="000179E3"/>
    <w:rsid w:val="000232A5"/>
    <w:rsid w:val="000232D6"/>
    <w:rsid w:val="000260F7"/>
    <w:rsid w:val="00030362"/>
    <w:rsid w:val="00031194"/>
    <w:rsid w:val="00035AF8"/>
    <w:rsid w:val="00040CDA"/>
    <w:rsid w:val="00042555"/>
    <w:rsid w:val="00060B55"/>
    <w:rsid w:val="00061E28"/>
    <w:rsid w:val="00064745"/>
    <w:rsid w:val="00064B04"/>
    <w:rsid w:val="00065081"/>
    <w:rsid w:val="00066518"/>
    <w:rsid w:val="0006779F"/>
    <w:rsid w:val="00075180"/>
    <w:rsid w:val="0007656A"/>
    <w:rsid w:val="0008356C"/>
    <w:rsid w:val="00083B59"/>
    <w:rsid w:val="00084968"/>
    <w:rsid w:val="000863F5"/>
    <w:rsid w:val="00087641"/>
    <w:rsid w:val="000877D8"/>
    <w:rsid w:val="00090980"/>
    <w:rsid w:val="00092DC4"/>
    <w:rsid w:val="00094F04"/>
    <w:rsid w:val="000964E2"/>
    <w:rsid w:val="000974FD"/>
    <w:rsid w:val="000A2F0E"/>
    <w:rsid w:val="000A7C09"/>
    <w:rsid w:val="000B0D01"/>
    <w:rsid w:val="000B5DB9"/>
    <w:rsid w:val="000C0C11"/>
    <w:rsid w:val="000C390F"/>
    <w:rsid w:val="000C7D18"/>
    <w:rsid w:val="000D08A3"/>
    <w:rsid w:val="000D31AA"/>
    <w:rsid w:val="000D6945"/>
    <w:rsid w:val="000E16B4"/>
    <w:rsid w:val="000E3ACB"/>
    <w:rsid w:val="000E4078"/>
    <w:rsid w:val="000E4643"/>
    <w:rsid w:val="000E53B4"/>
    <w:rsid w:val="000E7968"/>
    <w:rsid w:val="000F333E"/>
    <w:rsid w:val="000F6829"/>
    <w:rsid w:val="00102D88"/>
    <w:rsid w:val="0010477F"/>
    <w:rsid w:val="001047F2"/>
    <w:rsid w:val="00104D3C"/>
    <w:rsid w:val="0010686F"/>
    <w:rsid w:val="001119C8"/>
    <w:rsid w:val="00112B08"/>
    <w:rsid w:val="001174EA"/>
    <w:rsid w:val="00122ADF"/>
    <w:rsid w:val="001232F0"/>
    <w:rsid w:val="001252CA"/>
    <w:rsid w:val="001255BA"/>
    <w:rsid w:val="0012573F"/>
    <w:rsid w:val="0012627F"/>
    <w:rsid w:val="0012694D"/>
    <w:rsid w:val="001316E1"/>
    <w:rsid w:val="001330E0"/>
    <w:rsid w:val="001334FA"/>
    <w:rsid w:val="00137DDD"/>
    <w:rsid w:val="00145640"/>
    <w:rsid w:val="001518E2"/>
    <w:rsid w:val="001533BE"/>
    <w:rsid w:val="00153811"/>
    <w:rsid w:val="00153FA2"/>
    <w:rsid w:val="00157EA9"/>
    <w:rsid w:val="001648C3"/>
    <w:rsid w:val="00166C85"/>
    <w:rsid w:val="00166F1F"/>
    <w:rsid w:val="00174563"/>
    <w:rsid w:val="00181790"/>
    <w:rsid w:val="001821C6"/>
    <w:rsid w:val="00183930"/>
    <w:rsid w:val="00187EB7"/>
    <w:rsid w:val="001906ED"/>
    <w:rsid w:val="001915A1"/>
    <w:rsid w:val="00192CCA"/>
    <w:rsid w:val="00192FD7"/>
    <w:rsid w:val="00193AD8"/>
    <w:rsid w:val="001A141C"/>
    <w:rsid w:val="001A39C3"/>
    <w:rsid w:val="001A470E"/>
    <w:rsid w:val="001B1394"/>
    <w:rsid w:val="001B3B6F"/>
    <w:rsid w:val="001B5CCF"/>
    <w:rsid w:val="001C1756"/>
    <w:rsid w:val="001C3D74"/>
    <w:rsid w:val="001C553F"/>
    <w:rsid w:val="001D0D1E"/>
    <w:rsid w:val="001D1AD3"/>
    <w:rsid w:val="001D793A"/>
    <w:rsid w:val="001E5DCD"/>
    <w:rsid w:val="001F14A0"/>
    <w:rsid w:val="001F41EC"/>
    <w:rsid w:val="001F4E75"/>
    <w:rsid w:val="00200368"/>
    <w:rsid w:val="00202999"/>
    <w:rsid w:val="0020431D"/>
    <w:rsid w:val="002070BB"/>
    <w:rsid w:val="002115F2"/>
    <w:rsid w:val="00212678"/>
    <w:rsid w:val="00215805"/>
    <w:rsid w:val="002210F5"/>
    <w:rsid w:val="002240FC"/>
    <w:rsid w:val="00226BF1"/>
    <w:rsid w:val="00227D66"/>
    <w:rsid w:val="00233192"/>
    <w:rsid w:val="00233EE7"/>
    <w:rsid w:val="00234CEA"/>
    <w:rsid w:val="00237F1C"/>
    <w:rsid w:val="00240464"/>
    <w:rsid w:val="002406A5"/>
    <w:rsid w:val="002415EC"/>
    <w:rsid w:val="00241A22"/>
    <w:rsid w:val="002439DE"/>
    <w:rsid w:val="00243C12"/>
    <w:rsid w:val="00250A9A"/>
    <w:rsid w:val="0025656C"/>
    <w:rsid w:val="002604FC"/>
    <w:rsid w:val="00261236"/>
    <w:rsid w:val="00261C21"/>
    <w:rsid w:val="00262B23"/>
    <w:rsid w:val="00264DE1"/>
    <w:rsid w:val="002658BF"/>
    <w:rsid w:val="00266C8B"/>
    <w:rsid w:val="002701E4"/>
    <w:rsid w:val="0027347E"/>
    <w:rsid w:val="0027434A"/>
    <w:rsid w:val="00276D75"/>
    <w:rsid w:val="0028128B"/>
    <w:rsid w:val="00283761"/>
    <w:rsid w:val="00287423"/>
    <w:rsid w:val="002912FA"/>
    <w:rsid w:val="00293E0C"/>
    <w:rsid w:val="00295A83"/>
    <w:rsid w:val="002A349B"/>
    <w:rsid w:val="002A7F23"/>
    <w:rsid w:val="002B007B"/>
    <w:rsid w:val="002B2D0E"/>
    <w:rsid w:val="002B39C4"/>
    <w:rsid w:val="002B5D1B"/>
    <w:rsid w:val="002C1848"/>
    <w:rsid w:val="002C19BE"/>
    <w:rsid w:val="002C2F2E"/>
    <w:rsid w:val="002C4ADE"/>
    <w:rsid w:val="002C7F1B"/>
    <w:rsid w:val="002D0869"/>
    <w:rsid w:val="002D18A1"/>
    <w:rsid w:val="002D2876"/>
    <w:rsid w:val="002D32A6"/>
    <w:rsid w:val="002D5A1D"/>
    <w:rsid w:val="002E121F"/>
    <w:rsid w:val="002E194A"/>
    <w:rsid w:val="002E6065"/>
    <w:rsid w:val="002E62EE"/>
    <w:rsid w:val="002F03E1"/>
    <w:rsid w:val="002F1F6D"/>
    <w:rsid w:val="002F2A60"/>
    <w:rsid w:val="002F2CD8"/>
    <w:rsid w:val="002F6D8E"/>
    <w:rsid w:val="00301DB4"/>
    <w:rsid w:val="00303EAA"/>
    <w:rsid w:val="00304F03"/>
    <w:rsid w:val="00305327"/>
    <w:rsid w:val="00307622"/>
    <w:rsid w:val="00314DDA"/>
    <w:rsid w:val="003209FE"/>
    <w:rsid w:val="00322F9C"/>
    <w:rsid w:val="00331BA2"/>
    <w:rsid w:val="00332B40"/>
    <w:rsid w:val="003338F6"/>
    <w:rsid w:val="0034783F"/>
    <w:rsid w:val="00356217"/>
    <w:rsid w:val="0035621C"/>
    <w:rsid w:val="003577A2"/>
    <w:rsid w:val="00360375"/>
    <w:rsid w:val="00361777"/>
    <w:rsid w:val="00362E56"/>
    <w:rsid w:val="0036521D"/>
    <w:rsid w:val="003657A2"/>
    <w:rsid w:val="00370DCA"/>
    <w:rsid w:val="00377A6E"/>
    <w:rsid w:val="00380F75"/>
    <w:rsid w:val="00381544"/>
    <w:rsid w:val="0038435A"/>
    <w:rsid w:val="00386FD5"/>
    <w:rsid w:val="00390A84"/>
    <w:rsid w:val="0039159B"/>
    <w:rsid w:val="00391E6B"/>
    <w:rsid w:val="003931D8"/>
    <w:rsid w:val="0039366E"/>
    <w:rsid w:val="003A1659"/>
    <w:rsid w:val="003A18AB"/>
    <w:rsid w:val="003A29A7"/>
    <w:rsid w:val="003A3149"/>
    <w:rsid w:val="003A4A62"/>
    <w:rsid w:val="003B05B8"/>
    <w:rsid w:val="003B1DB4"/>
    <w:rsid w:val="003B4423"/>
    <w:rsid w:val="003B4BAC"/>
    <w:rsid w:val="003C08DE"/>
    <w:rsid w:val="003C35E2"/>
    <w:rsid w:val="003C6A5F"/>
    <w:rsid w:val="003D0F86"/>
    <w:rsid w:val="003D677A"/>
    <w:rsid w:val="003D6AC5"/>
    <w:rsid w:val="003F1EC4"/>
    <w:rsid w:val="003F246C"/>
    <w:rsid w:val="004015A0"/>
    <w:rsid w:val="00401A6E"/>
    <w:rsid w:val="00402F51"/>
    <w:rsid w:val="0040370B"/>
    <w:rsid w:val="00403DA7"/>
    <w:rsid w:val="00406841"/>
    <w:rsid w:val="00411688"/>
    <w:rsid w:val="00413378"/>
    <w:rsid w:val="004141E5"/>
    <w:rsid w:val="00414D1B"/>
    <w:rsid w:val="00416083"/>
    <w:rsid w:val="004203FA"/>
    <w:rsid w:val="00422181"/>
    <w:rsid w:val="00425118"/>
    <w:rsid w:val="0042542E"/>
    <w:rsid w:val="0042567C"/>
    <w:rsid w:val="00426A17"/>
    <w:rsid w:val="00431261"/>
    <w:rsid w:val="0043388A"/>
    <w:rsid w:val="0044174C"/>
    <w:rsid w:val="00444415"/>
    <w:rsid w:val="0044526C"/>
    <w:rsid w:val="00445BED"/>
    <w:rsid w:val="0045463A"/>
    <w:rsid w:val="004546A1"/>
    <w:rsid w:val="00454789"/>
    <w:rsid w:val="004547CF"/>
    <w:rsid w:val="00457D9D"/>
    <w:rsid w:val="0046331B"/>
    <w:rsid w:val="0046428C"/>
    <w:rsid w:val="00470715"/>
    <w:rsid w:val="00475611"/>
    <w:rsid w:val="004810A3"/>
    <w:rsid w:val="004818F4"/>
    <w:rsid w:val="00484555"/>
    <w:rsid w:val="00486320"/>
    <w:rsid w:val="004A0D2F"/>
    <w:rsid w:val="004A6CBF"/>
    <w:rsid w:val="004B247F"/>
    <w:rsid w:val="004B275C"/>
    <w:rsid w:val="004B45C9"/>
    <w:rsid w:val="004B4D2A"/>
    <w:rsid w:val="004B4DF4"/>
    <w:rsid w:val="004B502A"/>
    <w:rsid w:val="004B7FE2"/>
    <w:rsid w:val="004C4E18"/>
    <w:rsid w:val="004C5878"/>
    <w:rsid w:val="004C5F55"/>
    <w:rsid w:val="004C6670"/>
    <w:rsid w:val="004D29C2"/>
    <w:rsid w:val="004E3C11"/>
    <w:rsid w:val="004E40DE"/>
    <w:rsid w:val="004E6AA4"/>
    <w:rsid w:val="004F427F"/>
    <w:rsid w:val="004F4E4A"/>
    <w:rsid w:val="004F57FB"/>
    <w:rsid w:val="004F5E2A"/>
    <w:rsid w:val="004F5EC8"/>
    <w:rsid w:val="00501247"/>
    <w:rsid w:val="00505A73"/>
    <w:rsid w:val="005062F6"/>
    <w:rsid w:val="005075F0"/>
    <w:rsid w:val="005108DE"/>
    <w:rsid w:val="00513B85"/>
    <w:rsid w:val="00515F11"/>
    <w:rsid w:val="0052282B"/>
    <w:rsid w:val="00524F44"/>
    <w:rsid w:val="00532DBA"/>
    <w:rsid w:val="00535335"/>
    <w:rsid w:val="005406B5"/>
    <w:rsid w:val="00553647"/>
    <w:rsid w:val="0056446D"/>
    <w:rsid w:val="00564B0F"/>
    <w:rsid w:val="005724F8"/>
    <w:rsid w:val="00572E59"/>
    <w:rsid w:val="00582FCE"/>
    <w:rsid w:val="00585D79"/>
    <w:rsid w:val="005870D2"/>
    <w:rsid w:val="00587C3C"/>
    <w:rsid w:val="005911DA"/>
    <w:rsid w:val="00591A81"/>
    <w:rsid w:val="00594F2C"/>
    <w:rsid w:val="00596105"/>
    <w:rsid w:val="00596BEE"/>
    <w:rsid w:val="005976BD"/>
    <w:rsid w:val="005A05AE"/>
    <w:rsid w:val="005A48E7"/>
    <w:rsid w:val="005A66BE"/>
    <w:rsid w:val="005B09BB"/>
    <w:rsid w:val="005C087D"/>
    <w:rsid w:val="005C3544"/>
    <w:rsid w:val="005C5C88"/>
    <w:rsid w:val="005C7399"/>
    <w:rsid w:val="005D0ACB"/>
    <w:rsid w:val="005E25FA"/>
    <w:rsid w:val="005E2980"/>
    <w:rsid w:val="005E4901"/>
    <w:rsid w:val="005E5387"/>
    <w:rsid w:val="005E6F46"/>
    <w:rsid w:val="005E76D2"/>
    <w:rsid w:val="005F4B49"/>
    <w:rsid w:val="00602175"/>
    <w:rsid w:val="00606CC8"/>
    <w:rsid w:val="00613ABB"/>
    <w:rsid w:val="006168A7"/>
    <w:rsid w:val="00623967"/>
    <w:rsid w:val="0062463B"/>
    <w:rsid w:val="006260E8"/>
    <w:rsid w:val="006270E6"/>
    <w:rsid w:val="00632FCF"/>
    <w:rsid w:val="006341E3"/>
    <w:rsid w:val="00635D12"/>
    <w:rsid w:val="006431C1"/>
    <w:rsid w:val="00643E42"/>
    <w:rsid w:val="00653167"/>
    <w:rsid w:val="00653410"/>
    <w:rsid w:val="006606E9"/>
    <w:rsid w:val="006617CB"/>
    <w:rsid w:val="00663DCB"/>
    <w:rsid w:val="00664A5B"/>
    <w:rsid w:val="0067418C"/>
    <w:rsid w:val="0067612A"/>
    <w:rsid w:val="00686102"/>
    <w:rsid w:val="0068614F"/>
    <w:rsid w:val="0068789F"/>
    <w:rsid w:val="0069099E"/>
    <w:rsid w:val="00691D2A"/>
    <w:rsid w:val="0069245C"/>
    <w:rsid w:val="00693155"/>
    <w:rsid w:val="00694C24"/>
    <w:rsid w:val="006A3A40"/>
    <w:rsid w:val="006A3C9A"/>
    <w:rsid w:val="006A7016"/>
    <w:rsid w:val="006A77CB"/>
    <w:rsid w:val="006B331A"/>
    <w:rsid w:val="006B5911"/>
    <w:rsid w:val="006B7D3C"/>
    <w:rsid w:val="006C02EB"/>
    <w:rsid w:val="006C25BA"/>
    <w:rsid w:val="006C2A76"/>
    <w:rsid w:val="006C2F32"/>
    <w:rsid w:val="006C3A44"/>
    <w:rsid w:val="006C3E9A"/>
    <w:rsid w:val="006C79C2"/>
    <w:rsid w:val="006D3085"/>
    <w:rsid w:val="006D3573"/>
    <w:rsid w:val="006D35EF"/>
    <w:rsid w:val="006D56AE"/>
    <w:rsid w:val="006D57FB"/>
    <w:rsid w:val="006D5D10"/>
    <w:rsid w:val="006D6C69"/>
    <w:rsid w:val="006E5EDD"/>
    <w:rsid w:val="006E7E36"/>
    <w:rsid w:val="006F33F1"/>
    <w:rsid w:val="006F54BC"/>
    <w:rsid w:val="007009C8"/>
    <w:rsid w:val="00700FDF"/>
    <w:rsid w:val="007030FF"/>
    <w:rsid w:val="0070374C"/>
    <w:rsid w:val="00703914"/>
    <w:rsid w:val="00704307"/>
    <w:rsid w:val="00706BDA"/>
    <w:rsid w:val="007118E7"/>
    <w:rsid w:val="00716EC6"/>
    <w:rsid w:val="00720D92"/>
    <w:rsid w:val="007233B4"/>
    <w:rsid w:val="007240A7"/>
    <w:rsid w:val="007306F6"/>
    <w:rsid w:val="00732741"/>
    <w:rsid w:val="007347B4"/>
    <w:rsid w:val="00736A9B"/>
    <w:rsid w:val="007416A2"/>
    <w:rsid w:val="00741E8E"/>
    <w:rsid w:val="007433EF"/>
    <w:rsid w:val="00746B61"/>
    <w:rsid w:val="007507DA"/>
    <w:rsid w:val="0075539D"/>
    <w:rsid w:val="007558B8"/>
    <w:rsid w:val="00757867"/>
    <w:rsid w:val="00760144"/>
    <w:rsid w:val="007604D3"/>
    <w:rsid w:val="00761327"/>
    <w:rsid w:val="00761FF1"/>
    <w:rsid w:val="00763D23"/>
    <w:rsid w:val="00766A39"/>
    <w:rsid w:val="00767F82"/>
    <w:rsid w:val="00770E14"/>
    <w:rsid w:val="00771FEF"/>
    <w:rsid w:val="00773560"/>
    <w:rsid w:val="00774B94"/>
    <w:rsid w:val="007768B5"/>
    <w:rsid w:val="00777018"/>
    <w:rsid w:val="00784E5B"/>
    <w:rsid w:val="00785CFB"/>
    <w:rsid w:val="00786B7A"/>
    <w:rsid w:val="007909C8"/>
    <w:rsid w:val="007909F6"/>
    <w:rsid w:val="00791A9E"/>
    <w:rsid w:val="00791D25"/>
    <w:rsid w:val="00792617"/>
    <w:rsid w:val="007936B9"/>
    <w:rsid w:val="00794AEE"/>
    <w:rsid w:val="00797D3F"/>
    <w:rsid w:val="007A7290"/>
    <w:rsid w:val="007B0F1C"/>
    <w:rsid w:val="007B5FF3"/>
    <w:rsid w:val="007C1001"/>
    <w:rsid w:val="007C16E3"/>
    <w:rsid w:val="007C2EE7"/>
    <w:rsid w:val="007C6360"/>
    <w:rsid w:val="007C6937"/>
    <w:rsid w:val="007D0B8A"/>
    <w:rsid w:val="007E179A"/>
    <w:rsid w:val="007E5767"/>
    <w:rsid w:val="007E7C72"/>
    <w:rsid w:val="007F08B5"/>
    <w:rsid w:val="007F541F"/>
    <w:rsid w:val="007F7242"/>
    <w:rsid w:val="00800AFB"/>
    <w:rsid w:val="008034BB"/>
    <w:rsid w:val="00803551"/>
    <w:rsid w:val="00803CFA"/>
    <w:rsid w:val="0080473F"/>
    <w:rsid w:val="00804CAA"/>
    <w:rsid w:val="008129D3"/>
    <w:rsid w:val="0082373C"/>
    <w:rsid w:val="00823A12"/>
    <w:rsid w:val="00823B22"/>
    <w:rsid w:val="00826813"/>
    <w:rsid w:val="00834F74"/>
    <w:rsid w:val="0083584C"/>
    <w:rsid w:val="00837516"/>
    <w:rsid w:val="00842F66"/>
    <w:rsid w:val="00850F35"/>
    <w:rsid w:val="008515B3"/>
    <w:rsid w:val="00854B1C"/>
    <w:rsid w:val="008556B1"/>
    <w:rsid w:val="00855791"/>
    <w:rsid w:val="00855D44"/>
    <w:rsid w:val="0085629F"/>
    <w:rsid w:val="008574EB"/>
    <w:rsid w:val="00857F2B"/>
    <w:rsid w:val="008623D2"/>
    <w:rsid w:val="00865B28"/>
    <w:rsid w:val="008718A6"/>
    <w:rsid w:val="00872743"/>
    <w:rsid w:val="00872FCD"/>
    <w:rsid w:val="008749D1"/>
    <w:rsid w:val="00882A75"/>
    <w:rsid w:val="00886C3B"/>
    <w:rsid w:val="008872C8"/>
    <w:rsid w:val="008906DB"/>
    <w:rsid w:val="00891705"/>
    <w:rsid w:val="00891DC3"/>
    <w:rsid w:val="00893688"/>
    <w:rsid w:val="0089393D"/>
    <w:rsid w:val="0089405B"/>
    <w:rsid w:val="00895A81"/>
    <w:rsid w:val="008A07BC"/>
    <w:rsid w:val="008A6D37"/>
    <w:rsid w:val="008B18F1"/>
    <w:rsid w:val="008B1E78"/>
    <w:rsid w:val="008B5D94"/>
    <w:rsid w:val="008B64BE"/>
    <w:rsid w:val="008C0742"/>
    <w:rsid w:val="008C12FD"/>
    <w:rsid w:val="008C4DAF"/>
    <w:rsid w:val="008C5D4C"/>
    <w:rsid w:val="008D1B49"/>
    <w:rsid w:val="008D2FCB"/>
    <w:rsid w:val="008D4EF0"/>
    <w:rsid w:val="008D5666"/>
    <w:rsid w:val="008D6AB8"/>
    <w:rsid w:val="008E0B42"/>
    <w:rsid w:val="008E7A4C"/>
    <w:rsid w:val="00903014"/>
    <w:rsid w:val="009035BE"/>
    <w:rsid w:val="009135C9"/>
    <w:rsid w:val="009139A9"/>
    <w:rsid w:val="00914E1A"/>
    <w:rsid w:val="00915952"/>
    <w:rsid w:val="00916D4A"/>
    <w:rsid w:val="009174EE"/>
    <w:rsid w:val="009177C9"/>
    <w:rsid w:val="009239C7"/>
    <w:rsid w:val="00924B0B"/>
    <w:rsid w:val="00924E4C"/>
    <w:rsid w:val="009250DE"/>
    <w:rsid w:val="00925690"/>
    <w:rsid w:val="0092574C"/>
    <w:rsid w:val="0092605C"/>
    <w:rsid w:val="00926575"/>
    <w:rsid w:val="009338D7"/>
    <w:rsid w:val="00936BCD"/>
    <w:rsid w:val="0094250E"/>
    <w:rsid w:val="00945BED"/>
    <w:rsid w:val="00953B8A"/>
    <w:rsid w:val="009559F9"/>
    <w:rsid w:val="00955E04"/>
    <w:rsid w:val="00956337"/>
    <w:rsid w:val="00956FB1"/>
    <w:rsid w:val="00957A65"/>
    <w:rsid w:val="00963527"/>
    <w:rsid w:val="0096799E"/>
    <w:rsid w:val="00967A5E"/>
    <w:rsid w:val="00971A66"/>
    <w:rsid w:val="00972B65"/>
    <w:rsid w:val="00973E77"/>
    <w:rsid w:val="00975589"/>
    <w:rsid w:val="00981D23"/>
    <w:rsid w:val="00984547"/>
    <w:rsid w:val="009845AA"/>
    <w:rsid w:val="00993A1D"/>
    <w:rsid w:val="0099521F"/>
    <w:rsid w:val="0099587C"/>
    <w:rsid w:val="00997EAD"/>
    <w:rsid w:val="009A2F52"/>
    <w:rsid w:val="009A7407"/>
    <w:rsid w:val="009B194E"/>
    <w:rsid w:val="009B34CA"/>
    <w:rsid w:val="009B4339"/>
    <w:rsid w:val="009B5F5A"/>
    <w:rsid w:val="009B7509"/>
    <w:rsid w:val="009B7A91"/>
    <w:rsid w:val="009C0AD5"/>
    <w:rsid w:val="009C18B5"/>
    <w:rsid w:val="009C2D6F"/>
    <w:rsid w:val="009C441F"/>
    <w:rsid w:val="009C7444"/>
    <w:rsid w:val="009D0202"/>
    <w:rsid w:val="009D1593"/>
    <w:rsid w:val="009D2EA7"/>
    <w:rsid w:val="009E09AE"/>
    <w:rsid w:val="009E4BD1"/>
    <w:rsid w:val="009F3E3E"/>
    <w:rsid w:val="00A009A9"/>
    <w:rsid w:val="00A0385C"/>
    <w:rsid w:val="00A03A01"/>
    <w:rsid w:val="00A044D7"/>
    <w:rsid w:val="00A06D34"/>
    <w:rsid w:val="00A07D67"/>
    <w:rsid w:val="00A10733"/>
    <w:rsid w:val="00A13F91"/>
    <w:rsid w:val="00A14B84"/>
    <w:rsid w:val="00A1619F"/>
    <w:rsid w:val="00A2246F"/>
    <w:rsid w:val="00A22C07"/>
    <w:rsid w:val="00A252BE"/>
    <w:rsid w:val="00A2537B"/>
    <w:rsid w:val="00A3605E"/>
    <w:rsid w:val="00A36287"/>
    <w:rsid w:val="00A40ACA"/>
    <w:rsid w:val="00A41560"/>
    <w:rsid w:val="00A4215F"/>
    <w:rsid w:val="00A438A9"/>
    <w:rsid w:val="00A44426"/>
    <w:rsid w:val="00A4485C"/>
    <w:rsid w:val="00A453C0"/>
    <w:rsid w:val="00A46F72"/>
    <w:rsid w:val="00A4761A"/>
    <w:rsid w:val="00A479FA"/>
    <w:rsid w:val="00A550ED"/>
    <w:rsid w:val="00A5520B"/>
    <w:rsid w:val="00A60B47"/>
    <w:rsid w:val="00A60C55"/>
    <w:rsid w:val="00A61CB6"/>
    <w:rsid w:val="00A6351E"/>
    <w:rsid w:val="00A63DA1"/>
    <w:rsid w:val="00A64158"/>
    <w:rsid w:val="00A64E0A"/>
    <w:rsid w:val="00A6755D"/>
    <w:rsid w:val="00A7139F"/>
    <w:rsid w:val="00A8057F"/>
    <w:rsid w:val="00A813C6"/>
    <w:rsid w:val="00A8297E"/>
    <w:rsid w:val="00A829EA"/>
    <w:rsid w:val="00A82FE8"/>
    <w:rsid w:val="00A83503"/>
    <w:rsid w:val="00A86B4B"/>
    <w:rsid w:val="00A871BA"/>
    <w:rsid w:val="00A87B8B"/>
    <w:rsid w:val="00A90F31"/>
    <w:rsid w:val="00A96175"/>
    <w:rsid w:val="00AA0151"/>
    <w:rsid w:val="00AA131E"/>
    <w:rsid w:val="00AA2544"/>
    <w:rsid w:val="00AA38CE"/>
    <w:rsid w:val="00AA3FE4"/>
    <w:rsid w:val="00AA518A"/>
    <w:rsid w:val="00AA6BFD"/>
    <w:rsid w:val="00AA723D"/>
    <w:rsid w:val="00AB0513"/>
    <w:rsid w:val="00AB244A"/>
    <w:rsid w:val="00AB2AD5"/>
    <w:rsid w:val="00AB407E"/>
    <w:rsid w:val="00AB6120"/>
    <w:rsid w:val="00AB6230"/>
    <w:rsid w:val="00AC36A2"/>
    <w:rsid w:val="00AC3FC6"/>
    <w:rsid w:val="00AC498C"/>
    <w:rsid w:val="00AC599F"/>
    <w:rsid w:val="00AC7276"/>
    <w:rsid w:val="00AD4368"/>
    <w:rsid w:val="00AD4C6B"/>
    <w:rsid w:val="00AD54E1"/>
    <w:rsid w:val="00AD5A18"/>
    <w:rsid w:val="00AD65B6"/>
    <w:rsid w:val="00AD7AEF"/>
    <w:rsid w:val="00AE28DB"/>
    <w:rsid w:val="00AE2CF8"/>
    <w:rsid w:val="00AF0D52"/>
    <w:rsid w:val="00AF46B5"/>
    <w:rsid w:val="00AF5E72"/>
    <w:rsid w:val="00B01C57"/>
    <w:rsid w:val="00B029E9"/>
    <w:rsid w:val="00B04172"/>
    <w:rsid w:val="00B06E90"/>
    <w:rsid w:val="00B146E5"/>
    <w:rsid w:val="00B161C0"/>
    <w:rsid w:val="00B174E0"/>
    <w:rsid w:val="00B17D93"/>
    <w:rsid w:val="00B20D76"/>
    <w:rsid w:val="00B21F89"/>
    <w:rsid w:val="00B2371F"/>
    <w:rsid w:val="00B32D79"/>
    <w:rsid w:val="00B33FFE"/>
    <w:rsid w:val="00B42074"/>
    <w:rsid w:val="00B42FFD"/>
    <w:rsid w:val="00B4423B"/>
    <w:rsid w:val="00B47B89"/>
    <w:rsid w:val="00B47C27"/>
    <w:rsid w:val="00B500DF"/>
    <w:rsid w:val="00B51922"/>
    <w:rsid w:val="00B51E51"/>
    <w:rsid w:val="00B527EC"/>
    <w:rsid w:val="00B53701"/>
    <w:rsid w:val="00B6534C"/>
    <w:rsid w:val="00B67E99"/>
    <w:rsid w:val="00B705B5"/>
    <w:rsid w:val="00B7200B"/>
    <w:rsid w:val="00B725C9"/>
    <w:rsid w:val="00B72AAD"/>
    <w:rsid w:val="00B72E40"/>
    <w:rsid w:val="00B7400D"/>
    <w:rsid w:val="00B7576A"/>
    <w:rsid w:val="00B761F5"/>
    <w:rsid w:val="00B76564"/>
    <w:rsid w:val="00B82502"/>
    <w:rsid w:val="00B86889"/>
    <w:rsid w:val="00B9449D"/>
    <w:rsid w:val="00B94D86"/>
    <w:rsid w:val="00B96613"/>
    <w:rsid w:val="00BA245F"/>
    <w:rsid w:val="00BB13A0"/>
    <w:rsid w:val="00BB5253"/>
    <w:rsid w:val="00BB5EAC"/>
    <w:rsid w:val="00BC1445"/>
    <w:rsid w:val="00BC1919"/>
    <w:rsid w:val="00BC2849"/>
    <w:rsid w:val="00BC3519"/>
    <w:rsid w:val="00BC66CB"/>
    <w:rsid w:val="00BD0EF6"/>
    <w:rsid w:val="00BD21B1"/>
    <w:rsid w:val="00BD45F1"/>
    <w:rsid w:val="00BD7CBB"/>
    <w:rsid w:val="00BE3CEB"/>
    <w:rsid w:val="00BE4E35"/>
    <w:rsid w:val="00BE4F49"/>
    <w:rsid w:val="00BE774F"/>
    <w:rsid w:val="00BE7ED7"/>
    <w:rsid w:val="00BF549D"/>
    <w:rsid w:val="00C018DB"/>
    <w:rsid w:val="00C01F47"/>
    <w:rsid w:val="00C03FD4"/>
    <w:rsid w:val="00C062E1"/>
    <w:rsid w:val="00C06FED"/>
    <w:rsid w:val="00C1281C"/>
    <w:rsid w:val="00C13525"/>
    <w:rsid w:val="00C17C7A"/>
    <w:rsid w:val="00C20595"/>
    <w:rsid w:val="00C2128F"/>
    <w:rsid w:val="00C21D74"/>
    <w:rsid w:val="00C24B82"/>
    <w:rsid w:val="00C24F4C"/>
    <w:rsid w:val="00C27BBC"/>
    <w:rsid w:val="00C31B99"/>
    <w:rsid w:val="00C31E89"/>
    <w:rsid w:val="00C336CB"/>
    <w:rsid w:val="00C33778"/>
    <w:rsid w:val="00C34677"/>
    <w:rsid w:val="00C36FA8"/>
    <w:rsid w:val="00C3746D"/>
    <w:rsid w:val="00C47E6E"/>
    <w:rsid w:val="00C5085F"/>
    <w:rsid w:val="00C54943"/>
    <w:rsid w:val="00C57CA4"/>
    <w:rsid w:val="00C62E92"/>
    <w:rsid w:val="00C64643"/>
    <w:rsid w:val="00C647A4"/>
    <w:rsid w:val="00C71377"/>
    <w:rsid w:val="00C80412"/>
    <w:rsid w:val="00C85650"/>
    <w:rsid w:val="00C862E1"/>
    <w:rsid w:val="00C93685"/>
    <w:rsid w:val="00C9511E"/>
    <w:rsid w:val="00C96481"/>
    <w:rsid w:val="00C971EA"/>
    <w:rsid w:val="00CA063C"/>
    <w:rsid w:val="00CA264B"/>
    <w:rsid w:val="00CA50F7"/>
    <w:rsid w:val="00CB0061"/>
    <w:rsid w:val="00CB3E60"/>
    <w:rsid w:val="00CB771F"/>
    <w:rsid w:val="00CB79BF"/>
    <w:rsid w:val="00CC67ED"/>
    <w:rsid w:val="00CC6D39"/>
    <w:rsid w:val="00CC6DA8"/>
    <w:rsid w:val="00CC70DF"/>
    <w:rsid w:val="00CC74F9"/>
    <w:rsid w:val="00CC7867"/>
    <w:rsid w:val="00CD015A"/>
    <w:rsid w:val="00CD1A53"/>
    <w:rsid w:val="00CD6743"/>
    <w:rsid w:val="00CE4275"/>
    <w:rsid w:val="00CE490D"/>
    <w:rsid w:val="00CE4F1C"/>
    <w:rsid w:val="00CE523C"/>
    <w:rsid w:val="00CF0E25"/>
    <w:rsid w:val="00CF0E8F"/>
    <w:rsid w:val="00CF23AA"/>
    <w:rsid w:val="00CF2A9A"/>
    <w:rsid w:val="00CF3B4B"/>
    <w:rsid w:val="00D007B9"/>
    <w:rsid w:val="00D05FB1"/>
    <w:rsid w:val="00D06302"/>
    <w:rsid w:val="00D12071"/>
    <w:rsid w:val="00D12C33"/>
    <w:rsid w:val="00D2608B"/>
    <w:rsid w:val="00D26DA9"/>
    <w:rsid w:val="00D27A8F"/>
    <w:rsid w:val="00D320D1"/>
    <w:rsid w:val="00D33876"/>
    <w:rsid w:val="00D34B97"/>
    <w:rsid w:val="00D3761E"/>
    <w:rsid w:val="00D4083A"/>
    <w:rsid w:val="00D42A16"/>
    <w:rsid w:val="00D43D0B"/>
    <w:rsid w:val="00D45890"/>
    <w:rsid w:val="00D4659F"/>
    <w:rsid w:val="00D50B69"/>
    <w:rsid w:val="00D56F4D"/>
    <w:rsid w:val="00D60C9A"/>
    <w:rsid w:val="00D6435F"/>
    <w:rsid w:val="00D657F6"/>
    <w:rsid w:val="00D65D5F"/>
    <w:rsid w:val="00D737C2"/>
    <w:rsid w:val="00D76F6C"/>
    <w:rsid w:val="00D804C0"/>
    <w:rsid w:val="00D812C1"/>
    <w:rsid w:val="00D81470"/>
    <w:rsid w:val="00D82255"/>
    <w:rsid w:val="00D829B3"/>
    <w:rsid w:val="00D84AAC"/>
    <w:rsid w:val="00D85193"/>
    <w:rsid w:val="00D92DDE"/>
    <w:rsid w:val="00D9355C"/>
    <w:rsid w:val="00D943FA"/>
    <w:rsid w:val="00D94FF1"/>
    <w:rsid w:val="00D96D49"/>
    <w:rsid w:val="00DA0EF1"/>
    <w:rsid w:val="00DA1949"/>
    <w:rsid w:val="00DA1D08"/>
    <w:rsid w:val="00DA516A"/>
    <w:rsid w:val="00DB3F6D"/>
    <w:rsid w:val="00DB5B42"/>
    <w:rsid w:val="00DC035C"/>
    <w:rsid w:val="00DC27D2"/>
    <w:rsid w:val="00DC5644"/>
    <w:rsid w:val="00DC78E1"/>
    <w:rsid w:val="00DC7B1F"/>
    <w:rsid w:val="00DD5F68"/>
    <w:rsid w:val="00DD655A"/>
    <w:rsid w:val="00DD7294"/>
    <w:rsid w:val="00DD7596"/>
    <w:rsid w:val="00DE14CA"/>
    <w:rsid w:val="00DE3D16"/>
    <w:rsid w:val="00DE7A33"/>
    <w:rsid w:val="00DF1794"/>
    <w:rsid w:val="00DF1C8A"/>
    <w:rsid w:val="00DF2869"/>
    <w:rsid w:val="00DF3387"/>
    <w:rsid w:val="00DF4061"/>
    <w:rsid w:val="00DF48E5"/>
    <w:rsid w:val="00DF497C"/>
    <w:rsid w:val="00E0214D"/>
    <w:rsid w:val="00E13C07"/>
    <w:rsid w:val="00E2559D"/>
    <w:rsid w:val="00E27A3C"/>
    <w:rsid w:val="00E30228"/>
    <w:rsid w:val="00E33788"/>
    <w:rsid w:val="00E343E5"/>
    <w:rsid w:val="00E353E5"/>
    <w:rsid w:val="00E3567A"/>
    <w:rsid w:val="00E3584D"/>
    <w:rsid w:val="00E362EC"/>
    <w:rsid w:val="00E363CF"/>
    <w:rsid w:val="00E402CB"/>
    <w:rsid w:val="00E41142"/>
    <w:rsid w:val="00E440AC"/>
    <w:rsid w:val="00E50478"/>
    <w:rsid w:val="00E5095E"/>
    <w:rsid w:val="00E55899"/>
    <w:rsid w:val="00E56F3D"/>
    <w:rsid w:val="00E57515"/>
    <w:rsid w:val="00E64FA9"/>
    <w:rsid w:val="00E655AA"/>
    <w:rsid w:val="00E65F31"/>
    <w:rsid w:val="00E67001"/>
    <w:rsid w:val="00E70726"/>
    <w:rsid w:val="00E70E3A"/>
    <w:rsid w:val="00E71CCC"/>
    <w:rsid w:val="00E735ED"/>
    <w:rsid w:val="00E8035B"/>
    <w:rsid w:val="00E82868"/>
    <w:rsid w:val="00E83ABE"/>
    <w:rsid w:val="00E84F2A"/>
    <w:rsid w:val="00E87794"/>
    <w:rsid w:val="00E91B9F"/>
    <w:rsid w:val="00E92DE2"/>
    <w:rsid w:val="00E9460E"/>
    <w:rsid w:val="00EA0847"/>
    <w:rsid w:val="00EA63E2"/>
    <w:rsid w:val="00EB1EA1"/>
    <w:rsid w:val="00EB22A8"/>
    <w:rsid w:val="00EB2DE1"/>
    <w:rsid w:val="00EB4E81"/>
    <w:rsid w:val="00EB7775"/>
    <w:rsid w:val="00EC09E2"/>
    <w:rsid w:val="00EC4D09"/>
    <w:rsid w:val="00EC7A3F"/>
    <w:rsid w:val="00ED384C"/>
    <w:rsid w:val="00ED4E92"/>
    <w:rsid w:val="00ED7626"/>
    <w:rsid w:val="00EE3AA4"/>
    <w:rsid w:val="00EE6786"/>
    <w:rsid w:val="00EF1B71"/>
    <w:rsid w:val="00EF2C27"/>
    <w:rsid w:val="00EF3C01"/>
    <w:rsid w:val="00EF4733"/>
    <w:rsid w:val="00EF51CC"/>
    <w:rsid w:val="00F02E81"/>
    <w:rsid w:val="00F038AA"/>
    <w:rsid w:val="00F04619"/>
    <w:rsid w:val="00F0548E"/>
    <w:rsid w:val="00F11698"/>
    <w:rsid w:val="00F12CDB"/>
    <w:rsid w:val="00F16458"/>
    <w:rsid w:val="00F17C0F"/>
    <w:rsid w:val="00F26516"/>
    <w:rsid w:val="00F30D87"/>
    <w:rsid w:val="00F3297D"/>
    <w:rsid w:val="00F347A2"/>
    <w:rsid w:val="00F4048A"/>
    <w:rsid w:val="00F42603"/>
    <w:rsid w:val="00F42650"/>
    <w:rsid w:val="00F454E8"/>
    <w:rsid w:val="00F45E47"/>
    <w:rsid w:val="00F50C40"/>
    <w:rsid w:val="00F511F1"/>
    <w:rsid w:val="00F5254B"/>
    <w:rsid w:val="00F52B6B"/>
    <w:rsid w:val="00F52CE1"/>
    <w:rsid w:val="00F55836"/>
    <w:rsid w:val="00F6034A"/>
    <w:rsid w:val="00F605B3"/>
    <w:rsid w:val="00F60AA7"/>
    <w:rsid w:val="00F67C39"/>
    <w:rsid w:val="00F70078"/>
    <w:rsid w:val="00F70DA1"/>
    <w:rsid w:val="00F74BF4"/>
    <w:rsid w:val="00F80738"/>
    <w:rsid w:val="00F8149F"/>
    <w:rsid w:val="00F828B6"/>
    <w:rsid w:val="00F86435"/>
    <w:rsid w:val="00F907AC"/>
    <w:rsid w:val="00F91786"/>
    <w:rsid w:val="00F94618"/>
    <w:rsid w:val="00F9654B"/>
    <w:rsid w:val="00FA1305"/>
    <w:rsid w:val="00FA25E2"/>
    <w:rsid w:val="00FA37B0"/>
    <w:rsid w:val="00FA7AF9"/>
    <w:rsid w:val="00FA7D85"/>
    <w:rsid w:val="00FA7FC6"/>
    <w:rsid w:val="00FB2646"/>
    <w:rsid w:val="00FB5F19"/>
    <w:rsid w:val="00FC43D5"/>
    <w:rsid w:val="00FC449F"/>
    <w:rsid w:val="00FC4F8F"/>
    <w:rsid w:val="00FC6B14"/>
    <w:rsid w:val="00FD34FC"/>
    <w:rsid w:val="00FD3DEC"/>
    <w:rsid w:val="00FD45C0"/>
    <w:rsid w:val="00FE11CE"/>
    <w:rsid w:val="00FE16DF"/>
    <w:rsid w:val="00FE28BE"/>
    <w:rsid w:val="00FE3587"/>
    <w:rsid w:val="00FE3624"/>
    <w:rsid w:val="00FE3C79"/>
    <w:rsid w:val="00FE3F9D"/>
    <w:rsid w:val="00FE57E1"/>
    <w:rsid w:val="00FE59BA"/>
    <w:rsid w:val="00FE6E92"/>
    <w:rsid w:val="00FF19A6"/>
    <w:rsid w:val="00FF622E"/>
    <w:rsid w:val="00FF7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ACE5"/>
  <w15:chartTrackingRefBased/>
  <w15:docId w15:val="{AEC7A700-7514-4330-AAF0-634E8C8E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B14"/>
    <w:pPr>
      <w:spacing w:after="160" w:line="276" w:lineRule="auto"/>
      <w:ind w:firstLine="0"/>
      <w:jc w:val="left"/>
    </w:pPr>
    <w:rPr>
      <w:rFonts w:eastAsiaTheme="minorEastAsia"/>
      <w:kern w:val="0"/>
      <w:sz w:val="21"/>
      <w:szCs w:val="21"/>
      <w:lang w:eastAsia="lt-LT"/>
      <w14:ligatures w14:val="none"/>
    </w:rPr>
  </w:style>
  <w:style w:type="paragraph" w:styleId="Antrat1">
    <w:name w:val="heading 1"/>
    <w:aliases w:val="H1"/>
    <w:basedOn w:val="prastasis"/>
    <w:next w:val="prastasis"/>
    <w:link w:val="Antrat1Diagrama"/>
    <w:uiPriority w:val="99"/>
    <w:qFormat/>
    <w:rsid w:val="006C79C2"/>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9"/>
    <w:unhideWhenUsed/>
    <w:qFormat/>
    <w:rsid w:val="006C79C2"/>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9"/>
    <w:unhideWhenUsed/>
    <w:qFormat/>
    <w:rsid w:val="006C79C2"/>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9"/>
    <w:unhideWhenUsed/>
    <w:qFormat/>
    <w:rsid w:val="006C79C2"/>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9"/>
    <w:unhideWhenUsed/>
    <w:qFormat/>
    <w:rsid w:val="006C79C2"/>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9"/>
    <w:unhideWhenUsed/>
    <w:qFormat/>
    <w:rsid w:val="006C79C2"/>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9"/>
    <w:unhideWhenUsed/>
    <w:qFormat/>
    <w:rsid w:val="006C79C2"/>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9"/>
    <w:unhideWhenUsed/>
    <w:qFormat/>
    <w:rsid w:val="006C79C2"/>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9"/>
    <w:unhideWhenUsed/>
    <w:qFormat/>
    <w:rsid w:val="006C79C2"/>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
    <w:rsid w:val="006C79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rsid w:val="006C79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79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79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79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79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79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79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79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79C2"/>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C79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79C2"/>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C79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79C2"/>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C79C2"/>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C79C2"/>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C79C2"/>
    <w:rPr>
      <w:i/>
      <w:iCs/>
      <w:color w:val="2F5496" w:themeColor="accent1" w:themeShade="BF"/>
    </w:rPr>
  </w:style>
  <w:style w:type="paragraph" w:styleId="Iskirtacitata">
    <w:name w:val="Intense Quote"/>
    <w:basedOn w:val="prastasis"/>
    <w:next w:val="prastasis"/>
    <w:link w:val="IskirtacitataDiagrama"/>
    <w:uiPriority w:val="30"/>
    <w:qFormat/>
    <w:rsid w:val="006C79C2"/>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C79C2"/>
    <w:rPr>
      <w:i/>
      <w:iCs/>
      <w:color w:val="2F5496" w:themeColor="accent1" w:themeShade="BF"/>
    </w:rPr>
  </w:style>
  <w:style w:type="character" w:styleId="Rykinuoroda">
    <w:name w:val="Intense Reference"/>
    <w:basedOn w:val="Numatytasispastraiposriftas"/>
    <w:uiPriority w:val="32"/>
    <w:qFormat/>
    <w:rsid w:val="006C79C2"/>
    <w:rPr>
      <w:b/>
      <w:bCs/>
      <w:smallCaps/>
      <w:color w:val="2F5496"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A64158"/>
  </w:style>
  <w:style w:type="table" w:customStyle="1" w:styleId="TableNormal">
    <w:name w:val="Table Normal"/>
    <w:uiPriority w:val="2"/>
    <w:semiHidden/>
    <w:unhideWhenUsed/>
    <w:qFormat/>
    <w:rsid w:val="0056446D"/>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table" w:styleId="Lentelstinklelis">
    <w:name w:val="Table Grid"/>
    <w:basedOn w:val="prastojilentel"/>
    <w:uiPriority w:val="39"/>
    <w:rsid w:val="0011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82255"/>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paragraph" w:customStyle="1" w:styleId="Sraopastraipa1">
    <w:name w:val="Sąrašo pastraipa1"/>
    <w:basedOn w:val="prastasis"/>
    <w:rsid w:val="00C5085F"/>
    <w:pPr>
      <w:suppressAutoHyphens/>
      <w:spacing w:after="0"/>
      <w:ind w:left="720" w:firstLine="284"/>
      <w:jc w:val="both"/>
    </w:pPr>
    <w:rPr>
      <w:rFonts w:ascii="Calibri" w:eastAsia="SimSun" w:hAnsi="Calibri" w:cs="Calibri"/>
      <w:kern w:val="1"/>
      <w:sz w:val="22"/>
      <w:szCs w:val="22"/>
      <w:lang w:eastAsia="ar-SA"/>
    </w:rPr>
  </w:style>
  <w:style w:type="character" w:styleId="Hipersaitas">
    <w:name w:val="Hyperlink"/>
    <w:basedOn w:val="Numatytasispastraiposriftas"/>
    <w:uiPriority w:val="99"/>
    <w:semiHidden/>
    <w:unhideWhenUsed/>
    <w:rsid w:val="00035AF8"/>
    <w:rPr>
      <w:strike w:val="0"/>
      <w:dstrike w:val="0"/>
      <w:color w:val="auto"/>
      <w:u w:val="none"/>
      <w:effect w:val="none"/>
    </w:rPr>
  </w:style>
  <w:style w:type="character" w:styleId="Perirtashipersaitas">
    <w:name w:val="FollowedHyperlink"/>
    <w:basedOn w:val="Numatytasispastraiposriftas"/>
    <w:uiPriority w:val="99"/>
    <w:semiHidden/>
    <w:unhideWhenUsed/>
    <w:rsid w:val="0045463A"/>
    <w:rPr>
      <w:color w:val="954F72" w:themeColor="followedHyperlink"/>
      <w:u w:val="single"/>
    </w:rPr>
  </w:style>
  <w:style w:type="paragraph" w:customStyle="1" w:styleId="Sraopastraipa2">
    <w:name w:val="Sąrašo pastraipa2"/>
    <w:basedOn w:val="prastasis"/>
    <w:rsid w:val="00591A81"/>
    <w:pPr>
      <w:suppressAutoHyphens/>
      <w:spacing w:after="0" w:line="100" w:lineRule="atLeast"/>
      <w:ind w:left="720"/>
    </w:pPr>
    <w:rPr>
      <w:rFonts w:ascii="Times New Roman" w:eastAsia="Times New Roman" w:hAnsi="Times New Roman" w:cs="Times New Roman"/>
      <w:kern w:val="1"/>
      <w:sz w:val="24"/>
      <w:szCs w:val="24"/>
      <w:lang w:eastAsia="ar-SA"/>
    </w:rPr>
  </w:style>
  <w:style w:type="paragraph" w:customStyle="1" w:styleId="Betarp1">
    <w:name w:val="Be tarpų1"/>
    <w:rsid w:val="00591A81"/>
    <w:pPr>
      <w:suppressAutoHyphens/>
      <w:spacing w:line="100" w:lineRule="atLeast"/>
      <w:ind w:firstLine="0"/>
      <w:jc w:val="left"/>
    </w:pPr>
    <w:rPr>
      <w:rFonts w:ascii="Times New Roman" w:eastAsia="Times New Roman" w:hAnsi="Times New Roman" w:cs="Times New Roman"/>
      <w:kern w:val="1"/>
      <w:sz w:val="24"/>
      <w:szCs w:val="24"/>
      <w:lang w:eastAsia="ar-SA"/>
      <w14:ligatures w14:val="none"/>
    </w:rPr>
  </w:style>
  <w:style w:type="paragraph" w:customStyle="1" w:styleId="Standard">
    <w:name w:val="Standard"/>
    <w:rsid w:val="000142C3"/>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79831-C79E-4852-A7E8-2E556ED0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9</Pages>
  <Words>13375</Words>
  <Characters>7624</Characters>
  <Application>Microsoft Office Word</Application>
  <DocSecurity>0</DocSecurity>
  <Lines>63</Lines>
  <Paragraphs>41</Paragraphs>
  <ScaleCrop>false</ScaleCrop>
  <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905</cp:revision>
  <dcterms:created xsi:type="dcterms:W3CDTF">2025-08-26T05:34:00Z</dcterms:created>
  <dcterms:modified xsi:type="dcterms:W3CDTF">2025-10-31T08:06:00Z</dcterms:modified>
</cp:coreProperties>
</file>